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4762" w14:textId="77777777" w:rsidR="002D0239" w:rsidRDefault="002D02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0"/>
        <w:tblW w:w="1601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835"/>
        <w:gridCol w:w="2268"/>
        <w:gridCol w:w="2127"/>
        <w:gridCol w:w="2835"/>
        <w:gridCol w:w="2551"/>
        <w:gridCol w:w="1843"/>
      </w:tblGrid>
      <w:tr w:rsidR="002D0239" w14:paraId="6908A73C" w14:textId="77777777" w:rsidTr="00811163">
        <w:trPr>
          <w:trHeight w:val="966"/>
        </w:trPr>
        <w:tc>
          <w:tcPr>
            <w:tcW w:w="16018" w:type="dxa"/>
            <w:gridSpan w:val="7"/>
            <w:shd w:val="clear" w:color="auto" w:fill="auto"/>
          </w:tcPr>
          <w:p w14:paraId="23896587" w14:textId="663B6594" w:rsidR="002D0239" w:rsidRDefault="00F442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Time 4 Us – Year 5 Curriculum Map 202</w:t>
            </w:r>
            <w:r w:rsidR="00CB778C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/2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D49835A" wp14:editId="2840D1E3">
                  <wp:simplePos x="0" y="0"/>
                  <wp:positionH relativeFrom="column">
                    <wp:posOffset>-5078</wp:posOffset>
                  </wp:positionH>
                  <wp:positionV relativeFrom="paragraph">
                    <wp:posOffset>12065</wp:posOffset>
                  </wp:positionV>
                  <wp:extent cx="699135" cy="502920"/>
                  <wp:effectExtent l="0" t="0" r="0" b="0"/>
                  <wp:wrapSquare wrapText="bothSides" distT="0" distB="0" distL="114300" distR="114300"/>
                  <wp:docPr id="4" name="image1.png" descr="C:\Users\LouLou\Documents\19- 20\PSHCE\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LouLou\Documents\19- 20\PSHCE\logo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502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CB778C">
              <w:rPr>
                <w:b/>
                <w:sz w:val="36"/>
                <w:szCs w:val="36"/>
              </w:rPr>
              <w:t>3</w:t>
            </w:r>
          </w:p>
        </w:tc>
      </w:tr>
      <w:tr w:rsidR="002D0239" w14:paraId="20ACC43F" w14:textId="77777777" w:rsidTr="00811163">
        <w:tc>
          <w:tcPr>
            <w:tcW w:w="1559" w:type="dxa"/>
            <w:shd w:val="clear" w:color="auto" w:fill="auto"/>
          </w:tcPr>
          <w:p w14:paraId="0C0495AC" w14:textId="77777777" w:rsidR="002D0239" w:rsidRDefault="002D0239"/>
        </w:tc>
        <w:tc>
          <w:tcPr>
            <w:tcW w:w="2835" w:type="dxa"/>
            <w:shd w:val="clear" w:color="auto" w:fill="auto"/>
          </w:tcPr>
          <w:p w14:paraId="26EE980A" w14:textId="77777777" w:rsidR="002D0239" w:rsidRDefault="00F442AA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268" w:type="dxa"/>
            <w:shd w:val="clear" w:color="auto" w:fill="auto"/>
          </w:tcPr>
          <w:p w14:paraId="2A4B8616" w14:textId="77777777" w:rsidR="002D0239" w:rsidRDefault="00F442AA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127" w:type="dxa"/>
            <w:shd w:val="clear" w:color="auto" w:fill="auto"/>
          </w:tcPr>
          <w:p w14:paraId="2E63B44A" w14:textId="77777777" w:rsidR="002D0239" w:rsidRDefault="00F442AA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835" w:type="dxa"/>
            <w:shd w:val="clear" w:color="auto" w:fill="auto"/>
          </w:tcPr>
          <w:p w14:paraId="42083A7F" w14:textId="77777777" w:rsidR="002D0239" w:rsidRDefault="00F442AA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551" w:type="dxa"/>
            <w:shd w:val="clear" w:color="auto" w:fill="auto"/>
          </w:tcPr>
          <w:p w14:paraId="50B8FC24" w14:textId="77777777" w:rsidR="002D0239" w:rsidRDefault="00F442AA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1843" w:type="dxa"/>
            <w:shd w:val="clear" w:color="auto" w:fill="auto"/>
          </w:tcPr>
          <w:p w14:paraId="63ADE165" w14:textId="77777777" w:rsidR="002D0239" w:rsidRDefault="00F442AA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2D0239" w14:paraId="7E06337E" w14:textId="77777777" w:rsidTr="00811163">
        <w:tc>
          <w:tcPr>
            <w:tcW w:w="1559" w:type="dxa"/>
            <w:shd w:val="clear" w:color="auto" w:fill="auto"/>
          </w:tcPr>
          <w:p w14:paraId="1EF17596" w14:textId="77777777" w:rsidR="002D0239" w:rsidRDefault="002D0239"/>
        </w:tc>
        <w:tc>
          <w:tcPr>
            <w:tcW w:w="2835" w:type="dxa"/>
            <w:shd w:val="clear" w:color="auto" w:fill="auto"/>
          </w:tcPr>
          <w:p w14:paraId="3038C705" w14:textId="77777777" w:rsidR="002D0239" w:rsidRDefault="00F442AA">
            <w:pPr>
              <w:jc w:val="center"/>
              <w:rPr>
                <w:b/>
              </w:rPr>
            </w:pPr>
            <w:r>
              <w:rPr>
                <w:b/>
              </w:rPr>
              <w:t>Respect</w:t>
            </w:r>
          </w:p>
        </w:tc>
        <w:tc>
          <w:tcPr>
            <w:tcW w:w="2268" w:type="dxa"/>
            <w:shd w:val="clear" w:color="auto" w:fill="auto"/>
          </w:tcPr>
          <w:p w14:paraId="0D37E841" w14:textId="77777777" w:rsidR="002D0239" w:rsidRDefault="00F442AA">
            <w:pPr>
              <w:jc w:val="center"/>
              <w:rPr>
                <w:b/>
              </w:rPr>
            </w:pPr>
            <w:r>
              <w:rPr>
                <w:b/>
              </w:rPr>
              <w:t>Positive Relationships</w:t>
            </w:r>
          </w:p>
        </w:tc>
        <w:tc>
          <w:tcPr>
            <w:tcW w:w="2127" w:type="dxa"/>
            <w:shd w:val="clear" w:color="auto" w:fill="auto"/>
          </w:tcPr>
          <w:p w14:paraId="34D5CC7F" w14:textId="77777777" w:rsidR="002D0239" w:rsidRDefault="00F442AA">
            <w:pPr>
              <w:jc w:val="center"/>
              <w:rPr>
                <w:b/>
              </w:rPr>
            </w:pPr>
            <w:r>
              <w:rPr>
                <w:b/>
              </w:rPr>
              <w:t>Digital Literacy</w:t>
            </w:r>
          </w:p>
        </w:tc>
        <w:tc>
          <w:tcPr>
            <w:tcW w:w="2835" w:type="dxa"/>
            <w:shd w:val="clear" w:color="auto" w:fill="auto"/>
          </w:tcPr>
          <w:p w14:paraId="37AEFC9D" w14:textId="2EDE23B9" w:rsidR="002D0239" w:rsidRDefault="00FD77B5">
            <w:pPr>
              <w:jc w:val="center"/>
              <w:rPr>
                <w:b/>
              </w:rPr>
            </w:pPr>
            <w:r>
              <w:rPr>
                <w:b/>
              </w:rPr>
              <w:t xml:space="preserve">Keeping Safe </w:t>
            </w:r>
          </w:p>
        </w:tc>
        <w:tc>
          <w:tcPr>
            <w:tcW w:w="2551" w:type="dxa"/>
            <w:shd w:val="clear" w:color="auto" w:fill="auto"/>
          </w:tcPr>
          <w:p w14:paraId="4F1DF591" w14:textId="77777777" w:rsidR="002D0239" w:rsidRDefault="00F442AA">
            <w:pPr>
              <w:jc w:val="center"/>
              <w:rPr>
                <w:b/>
              </w:rPr>
            </w:pPr>
            <w:r>
              <w:rPr>
                <w:b/>
              </w:rPr>
              <w:t>Ourselves</w:t>
            </w:r>
          </w:p>
        </w:tc>
        <w:tc>
          <w:tcPr>
            <w:tcW w:w="1843" w:type="dxa"/>
            <w:shd w:val="clear" w:color="auto" w:fill="auto"/>
          </w:tcPr>
          <w:p w14:paraId="4B62900B" w14:textId="77777777" w:rsidR="002D0239" w:rsidRDefault="00F442AA">
            <w:pPr>
              <w:jc w:val="center"/>
              <w:rPr>
                <w:b/>
              </w:rPr>
            </w:pPr>
            <w:r>
              <w:rPr>
                <w:b/>
              </w:rPr>
              <w:t>Aspirations</w:t>
            </w:r>
          </w:p>
          <w:p w14:paraId="1F3CE411" w14:textId="77777777" w:rsidR="002D0239" w:rsidRDefault="002D023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0239" w14:paraId="68B5F150" w14:textId="77777777" w:rsidTr="00811163">
        <w:tc>
          <w:tcPr>
            <w:tcW w:w="1559" w:type="dxa"/>
            <w:shd w:val="clear" w:color="auto" w:fill="auto"/>
            <w:vAlign w:val="center"/>
          </w:tcPr>
          <w:p w14:paraId="4EF26860" w14:textId="77777777" w:rsidR="002D0239" w:rsidRDefault="00F442A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 for Us</w:t>
            </w:r>
          </w:p>
        </w:tc>
        <w:tc>
          <w:tcPr>
            <w:tcW w:w="2835" w:type="dxa"/>
            <w:shd w:val="clear" w:color="auto" w:fill="auto"/>
          </w:tcPr>
          <w:p w14:paraId="449B119A" w14:textId="77777777" w:rsidR="002D0239" w:rsidRDefault="00F44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Respecting ourselves and others Responding respectfully to a wide range of people; recognising prejudice and discrimination</w:t>
            </w:r>
          </w:p>
          <w:p w14:paraId="0BFF1BE9" w14:textId="77777777" w:rsidR="002D0239" w:rsidRDefault="00F442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recognise that everyone should be treated equally</w:t>
            </w:r>
          </w:p>
          <w:p w14:paraId="54DE80C0" w14:textId="77777777" w:rsidR="002D0239" w:rsidRDefault="00F442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why it is important to listen and respond respectfully to a wide range of people, including those whose traditions, beliefs and lifestyle are different to their own</w:t>
            </w:r>
          </w:p>
          <w:p w14:paraId="76FE2E0C" w14:textId="77777777" w:rsidR="002D0239" w:rsidRDefault="00F442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discrimination means and different types of discrimination e.g. racism, sexism, homophobia</w:t>
            </w:r>
          </w:p>
          <w:p w14:paraId="10397C92" w14:textId="77777777" w:rsidR="002D0239" w:rsidRDefault="00F442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impact of discrimination on individuals, groups and wider society</w:t>
            </w:r>
          </w:p>
          <w:p w14:paraId="086CAA69" w14:textId="77777777" w:rsidR="002D0239" w:rsidRDefault="00F442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ways to safely challenge discrimination</w:t>
            </w:r>
          </w:p>
          <w:p w14:paraId="4BD2288E" w14:textId="77777777" w:rsidR="002D0239" w:rsidRDefault="00F442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report discrimination online</w:t>
            </w:r>
          </w:p>
          <w:p w14:paraId="586AA215" w14:textId="77777777" w:rsidR="002D0239" w:rsidRDefault="00F44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Belonging to a community Protecting the environment; compassion towards others</w:t>
            </w:r>
          </w:p>
          <w:p w14:paraId="0DD8D8F2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7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how resources are allocated and the effect this has on individuals, communities and the environment</w:t>
            </w:r>
          </w:p>
          <w:p w14:paraId="5307832C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7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importance of protecting the environment and how everyday actions can either support or damage it</w:t>
            </w:r>
          </w:p>
          <w:p w14:paraId="623FFEDB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7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show compassion for the environment, animals and other living things</w:t>
            </w:r>
          </w:p>
          <w:p w14:paraId="4C210986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7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express their own opinions about their responsibility towards the environment</w:t>
            </w:r>
          </w:p>
        </w:tc>
        <w:tc>
          <w:tcPr>
            <w:tcW w:w="2268" w:type="dxa"/>
            <w:shd w:val="clear" w:color="auto" w:fill="auto"/>
          </w:tcPr>
          <w:p w14:paraId="2A773E16" w14:textId="77777777" w:rsidR="002D0239" w:rsidRDefault="00F44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Families and friendships Managing friendships and peer influence</w:t>
            </w:r>
          </w:p>
          <w:p w14:paraId="3B9594C1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makes a healthy friendship and how they make people feel included</w:t>
            </w:r>
          </w:p>
          <w:p w14:paraId="747883E1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strategies to help someone feel included</w:t>
            </w:r>
          </w:p>
          <w:p w14:paraId="4E6851CA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peer influence and how it can make people feel or behave</w:t>
            </w:r>
          </w:p>
          <w:p w14:paraId="13168063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impact of the need for peer approval in different situations, including online</w:t>
            </w:r>
          </w:p>
          <w:p w14:paraId="61480CD0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strategies to manage peer influence and the need for peer approval e.g. exit strategies, assertive communication</w:t>
            </w:r>
          </w:p>
          <w:p w14:paraId="24205FE8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it is common for friendships to experience challenges</w:t>
            </w:r>
          </w:p>
          <w:p w14:paraId="090C00AE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strategies to positively resolve disputes and reconcile differences in friendships</w:t>
            </w:r>
          </w:p>
          <w:p w14:paraId="2C82CBEF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friendships can change over time and the benefits of having new and different types of friends</w:t>
            </w:r>
          </w:p>
          <w:p w14:paraId="30D6568F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how to recognise if a friendship is making them feel unsafe, worried, or uncomfortable </w:t>
            </w:r>
          </w:p>
          <w:p w14:paraId="29C37169" w14:textId="77777777" w:rsidR="002D0239" w:rsidRDefault="00F442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when and how to seek support in relation to friendships</w:t>
            </w:r>
          </w:p>
        </w:tc>
        <w:tc>
          <w:tcPr>
            <w:tcW w:w="2127" w:type="dxa"/>
            <w:shd w:val="clear" w:color="auto" w:fill="auto"/>
          </w:tcPr>
          <w:p w14:paraId="49E28B3B" w14:textId="77777777" w:rsidR="002D0239" w:rsidRDefault="00F44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Media literacy and Digital resilience How information online is targeted; different media types, their role and impact</w:t>
            </w:r>
          </w:p>
          <w:p w14:paraId="13043838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identify different types of media and their different purposes e.g. to entertain, inform, persuade or advertise</w:t>
            </w:r>
          </w:p>
          <w:p w14:paraId="23ED7165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basic strategies to assess whether content online (e.g. research, news, reviews, blogs) is based on fact, opinion, or is biased</w:t>
            </w:r>
          </w:p>
          <w:p w14:paraId="6723FA3E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some media and online content promote stereotypes</w:t>
            </w:r>
          </w:p>
          <w:p w14:paraId="6A441275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assess which search results are more reliable than others</w:t>
            </w:r>
          </w:p>
          <w:p w14:paraId="50850EF6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recognise unsafe or suspicious content online</w:t>
            </w:r>
          </w:p>
          <w:p w14:paraId="1B9BC1E5" w14:textId="77777777" w:rsidR="002D0239" w:rsidRDefault="00F442A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devices store and share information</w:t>
            </w:r>
          </w:p>
          <w:p w14:paraId="416A2F74" w14:textId="77777777" w:rsidR="002D0239" w:rsidRDefault="00F442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safe use of devices when out and about</w:t>
            </w:r>
          </w:p>
        </w:tc>
        <w:tc>
          <w:tcPr>
            <w:tcW w:w="2835" w:type="dxa"/>
            <w:shd w:val="clear" w:color="auto" w:fill="auto"/>
          </w:tcPr>
          <w:p w14:paraId="4BF6C52F" w14:textId="77777777" w:rsidR="00FD77B5" w:rsidRDefault="00FD77B5" w:rsidP="00FD77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Safe relationships Physical contact and feeling safe</w:t>
            </w:r>
          </w:p>
          <w:p w14:paraId="54F76BB9" w14:textId="77777777" w:rsidR="00FD77B5" w:rsidRDefault="00FD77B5" w:rsidP="00FD7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to identify what physical touch is acceptable, unacceptable, wanted or unwanted in different situations</w:t>
            </w:r>
          </w:p>
          <w:p w14:paraId="32EC7545" w14:textId="77777777" w:rsidR="00FD77B5" w:rsidRDefault="00FD77B5" w:rsidP="00FD7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how to ask for, give and not give permission for physical contact</w:t>
            </w:r>
          </w:p>
          <w:p w14:paraId="345BA279" w14:textId="77777777" w:rsidR="00FD77B5" w:rsidRDefault="00FD77B5" w:rsidP="00FD7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how it feels in a person’s mind and body when they are uncomfortable</w:t>
            </w:r>
          </w:p>
          <w:p w14:paraId="3A74BD98" w14:textId="77777777" w:rsidR="00FD77B5" w:rsidRDefault="00FD77B5" w:rsidP="00FD7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that it is never someone’s fault if they have experienced unacceptable contact</w:t>
            </w:r>
          </w:p>
          <w:p w14:paraId="2B9A4E8E" w14:textId="77777777" w:rsidR="00FD77B5" w:rsidRDefault="00FD77B5" w:rsidP="00FD7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how to respond to unwanted or unacceptable physical contact</w:t>
            </w:r>
          </w:p>
          <w:p w14:paraId="59C46B5C" w14:textId="77777777" w:rsidR="00FD77B5" w:rsidRDefault="00FD77B5" w:rsidP="00FD7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that no one should ask them to keep a secret that makes them feel uncomfortable or try to persuade them to keep a secret they are worried about</w:t>
            </w:r>
          </w:p>
          <w:p w14:paraId="5F579717" w14:textId="77777777" w:rsidR="00FD77B5" w:rsidRDefault="00FD77B5" w:rsidP="00FD7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whom to tell if they are concerned about unwanted physical contact</w:t>
            </w:r>
          </w:p>
          <w:p w14:paraId="3E4C320F" w14:textId="77777777" w:rsidR="00FD77B5" w:rsidRDefault="00FD77B5" w:rsidP="00FD77B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•that female genital mutilation ( FGM) is against British law and what to do and whom to tell if they think they or someone they know might be at risk. </w:t>
            </w:r>
            <w:r>
              <w:rPr>
                <w:b/>
                <w:sz w:val="18"/>
                <w:szCs w:val="18"/>
              </w:rPr>
              <w:t>( See guidance saved in Google docs)</w:t>
            </w:r>
          </w:p>
          <w:p w14:paraId="2E825BA7" w14:textId="0C294816" w:rsidR="002D0239" w:rsidRDefault="00FD77B5" w:rsidP="00FD7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•strategies for keeping safe in the local environment or unfamiliar places (</w:t>
            </w:r>
            <w:proofErr w:type="spellStart"/>
            <w:proofErr w:type="gramStart"/>
            <w:r>
              <w:rPr>
                <w:sz w:val="18"/>
                <w:szCs w:val="18"/>
              </w:rPr>
              <w:t>rail,water</w:t>
            </w:r>
            <w:proofErr w:type="gramEnd"/>
            <w:r>
              <w:rPr>
                <w:sz w:val="18"/>
                <w:szCs w:val="18"/>
              </w:rPr>
              <w:t>,road</w:t>
            </w:r>
            <w:proofErr w:type="spellEnd"/>
            <w:r>
              <w:rPr>
                <w:sz w:val="18"/>
                <w:szCs w:val="18"/>
              </w:rPr>
              <w:t>) and firework safety; safe use of digital devices when out and about) (H41)</w:t>
            </w:r>
          </w:p>
        </w:tc>
        <w:tc>
          <w:tcPr>
            <w:tcW w:w="2551" w:type="dxa"/>
            <w:shd w:val="clear" w:color="auto" w:fill="auto"/>
          </w:tcPr>
          <w:p w14:paraId="5A02DC66" w14:textId="77777777" w:rsidR="002D0239" w:rsidRDefault="00F44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Physical and emotional changes in puberty; external genitalia; personal hygiene routines;</w:t>
            </w:r>
          </w:p>
          <w:p w14:paraId="3ACE20E1" w14:textId="77777777" w:rsidR="002D0239" w:rsidRDefault="00F44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Growing and changing Physical and emotional changes in puberty; external genitalia; personal hygiene routines; support with puberty</w:t>
            </w:r>
          </w:p>
          <w:p w14:paraId="10D019D4" w14:textId="77777777" w:rsidR="002D0239" w:rsidRDefault="00F44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•how to identify external genitalia and reproductive organs (H30)</w:t>
            </w:r>
          </w:p>
          <w:p w14:paraId="1A7B9570" w14:textId="77777777" w:rsidR="002D0239" w:rsidRDefault="00F44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the physical and emotional changes during puberty (H31)</w:t>
            </w:r>
          </w:p>
          <w:p w14:paraId="12209EBD" w14:textId="77777777" w:rsidR="002D0239" w:rsidRDefault="00F44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key facts about the menstrual cycle and menstrual wellbeing, erections and wet dreams (H31)</w:t>
            </w:r>
          </w:p>
          <w:p w14:paraId="08768338" w14:textId="77777777" w:rsidR="002D0239" w:rsidRDefault="00F44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strategies to manage the changes during puberty including menstruation (H31)</w:t>
            </w:r>
          </w:p>
          <w:p w14:paraId="4594A48E" w14:textId="77777777" w:rsidR="002D0239" w:rsidRDefault="00F44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the importance of personal hygiene routines during puberty including washing regularly and using deodorant (H32)</w:t>
            </w:r>
          </w:p>
          <w:p w14:paraId="7279B1AD" w14:textId="77777777" w:rsidR="002D0239" w:rsidRDefault="00F44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how to discuss the challenges of puberty with a trusted adult (H34)</w:t>
            </w:r>
          </w:p>
          <w:p w14:paraId="41A22EBC" w14:textId="77777777" w:rsidR="002D0239" w:rsidRDefault="00F44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how to get information, help and advice about puberty (H34)</w:t>
            </w:r>
          </w:p>
          <w:p w14:paraId="05E7C9ED" w14:textId="77777777" w:rsidR="002D0239" w:rsidRDefault="00F44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Strategies to manage transitions (H36)</w:t>
            </w:r>
          </w:p>
          <w:p w14:paraId="283A4498" w14:textId="77777777" w:rsidR="002D0239" w:rsidRDefault="00F44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Recommended resources to support teaching about periods</w:t>
            </w:r>
            <w:hyperlink r:id="rId7">
              <w:r>
                <w:rPr>
                  <w:color w:val="0000FF"/>
                  <w:sz w:val="18"/>
                  <w:szCs w:val="18"/>
                  <w:u w:val="single"/>
                </w:rPr>
                <w:t>https://bettyforschools.co.uk/</w:t>
              </w:r>
            </w:hyperlink>
          </w:p>
        </w:tc>
        <w:tc>
          <w:tcPr>
            <w:tcW w:w="1843" w:type="dxa"/>
            <w:shd w:val="clear" w:color="auto" w:fill="auto"/>
          </w:tcPr>
          <w:p w14:paraId="5E66373C" w14:textId="77777777" w:rsidR="002D0239" w:rsidRDefault="00F44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Work -Identifying job interests and aspirations</w:t>
            </w:r>
          </w:p>
          <w:p w14:paraId="1261E599" w14:textId="77777777" w:rsidR="002D0239" w:rsidRDefault="00F442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identify jobs that they might like to do in the future</w:t>
            </w:r>
          </w:p>
          <w:p w14:paraId="50B1C82B" w14:textId="77777777" w:rsidR="002D0239" w:rsidRDefault="00F442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role ambition can play in achieving a future career</w:t>
            </w:r>
          </w:p>
          <w:p w14:paraId="4F58EC31" w14:textId="77777777" w:rsidR="002D0239" w:rsidRDefault="00F442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or why someone might choose a certain career</w:t>
            </w:r>
          </w:p>
          <w:p w14:paraId="2169F416" w14:textId="77777777" w:rsidR="002D0239" w:rsidRDefault="00F442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bookmarkStart w:id="0" w:name="_heading=h.30j0zll" w:colFirst="0" w:colLast="0"/>
            <w:bookmarkEnd w:id="0"/>
            <w:r>
              <w:rPr>
                <w:color w:val="000000"/>
                <w:sz w:val="18"/>
                <w:szCs w:val="18"/>
              </w:rPr>
              <w:t>to recognise that there are human rights, and they are there to protect everyone</w:t>
            </w:r>
          </w:p>
          <w:p w14:paraId="78C5B320" w14:textId="77777777" w:rsidR="002D0239" w:rsidRDefault="00F442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relationships between rights and responsibilities</w:t>
            </w:r>
          </w:p>
          <w:p w14:paraId="5375C93C" w14:textId="77777777" w:rsidR="002D0239" w:rsidRDefault="002D0239">
            <w:pPr>
              <w:ind w:left="5"/>
              <w:rPr>
                <w:sz w:val="18"/>
                <w:szCs w:val="18"/>
              </w:rPr>
            </w:pPr>
          </w:p>
        </w:tc>
      </w:tr>
    </w:tbl>
    <w:p w14:paraId="40EE9EA9" w14:textId="77777777" w:rsidR="002D0239" w:rsidRDefault="002D0239"/>
    <w:sectPr w:rsidR="002D0239">
      <w:pgSz w:w="16840" w:h="11900" w:orient="landscape"/>
      <w:pgMar w:top="426" w:right="1440" w:bottom="567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245FF"/>
    <w:multiLevelType w:val="multilevel"/>
    <w:tmpl w:val="296C8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542900"/>
    <w:multiLevelType w:val="multilevel"/>
    <w:tmpl w:val="2D3E1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39"/>
    <w:rsid w:val="002D0239"/>
    <w:rsid w:val="00811163"/>
    <w:rsid w:val="00CB778C"/>
    <w:rsid w:val="00F442AA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90C9"/>
  <w15:docId w15:val="{53671AC7-C7EE-4373-9A96-D467B54E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C3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3D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87483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B0799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ttyforschools.co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+EGt+EY/zhckBfmfIBgCXZKMxw==">AMUW2mXo3GRYVqa30wfuC+q/GX6hCFqlaU0lW5WYbHWygZoT0M05Rulo7YK3inwuz/anjB/pvZb9cxC1lwhCDB/C07up67ehxLxZ1K79SSh30KE9ud7dBIq8LHNyY2r3FTbfrF3Fjqfl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King</dc:creator>
  <cp:lastModifiedBy>V Kurup</cp:lastModifiedBy>
  <cp:revision>2</cp:revision>
  <dcterms:created xsi:type="dcterms:W3CDTF">2022-11-04T09:42:00Z</dcterms:created>
  <dcterms:modified xsi:type="dcterms:W3CDTF">2022-11-04T09:42:00Z</dcterms:modified>
</cp:coreProperties>
</file>