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23B86" w14:textId="0B8D78A6" w:rsidR="0036529B" w:rsidRDefault="0036529B">
      <w:pPr>
        <w:rPr>
          <w:b/>
          <w:bCs/>
          <w:u w:val="single"/>
        </w:rPr>
      </w:pPr>
      <w:r w:rsidRPr="0036529B">
        <w:rPr>
          <w:b/>
          <w:bCs/>
          <w:u w:val="single"/>
        </w:rPr>
        <w:t>FUN WAYS OF WRITING</w:t>
      </w:r>
    </w:p>
    <w:p w14:paraId="4D5A2F9A" w14:textId="77777777" w:rsidR="0036529B" w:rsidRPr="0036529B" w:rsidRDefault="0036529B">
      <w:pPr>
        <w:rPr>
          <w:b/>
          <w:bCs/>
          <w:u w:val="single"/>
        </w:rPr>
      </w:pPr>
    </w:p>
    <w:p w14:paraId="17E102BC" w14:textId="77777777" w:rsidR="0036529B" w:rsidRPr="007C5881" w:rsidRDefault="0036529B" w:rsidP="0036529B">
      <w:pPr>
        <w:pStyle w:val="ListParagraph"/>
        <w:ind w:left="0"/>
        <w:jc w:val="both"/>
        <w:rPr>
          <w:sz w:val="28"/>
          <w:szCs w:val="28"/>
          <w:u w:val="single"/>
        </w:rPr>
      </w:pPr>
      <w:r w:rsidRPr="007C5881">
        <w:rPr>
          <w:sz w:val="28"/>
          <w:szCs w:val="28"/>
          <w:u w:val="single"/>
        </w:rPr>
        <w:t>Writing</w:t>
      </w:r>
    </w:p>
    <w:p w14:paraId="2E32AD55" w14:textId="77777777" w:rsidR="0036529B" w:rsidRDefault="0036529B" w:rsidP="0036529B">
      <w:pPr>
        <w:pStyle w:val="ListParagraph"/>
        <w:ind w:left="0"/>
        <w:jc w:val="both"/>
      </w:pPr>
    </w:p>
    <w:p w14:paraId="693050D8" w14:textId="77777777" w:rsidR="0036529B" w:rsidRPr="00B06932" w:rsidRDefault="0036529B" w:rsidP="003652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-Light"/>
          <w:lang w:val="en-US"/>
        </w:rPr>
      </w:pPr>
      <w:r w:rsidRPr="00B06932">
        <w:rPr>
          <w:rFonts w:cs="ArialMT-Light"/>
          <w:lang w:val="en-US"/>
        </w:rPr>
        <w:t>Make letters with play dough. (Initially, make the letter on top of a large printed letter).</w:t>
      </w:r>
    </w:p>
    <w:p w14:paraId="7D9A6CCB" w14:textId="77777777" w:rsidR="0036529B" w:rsidRDefault="0036529B" w:rsidP="0036529B">
      <w:pPr>
        <w:pStyle w:val="ListParagraph"/>
        <w:ind w:left="0"/>
        <w:jc w:val="both"/>
      </w:pPr>
    </w:p>
    <w:p w14:paraId="284CB164" w14:textId="77777777" w:rsidR="0036529B" w:rsidRPr="00B06932" w:rsidRDefault="0036529B" w:rsidP="0036529B">
      <w:pPr>
        <w:pStyle w:val="ListParagraph"/>
        <w:ind w:left="0"/>
        <w:jc w:val="both"/>
      </w:pPr>
      <w:r>
        <w:rPr>
          <w:b/>
          <w:i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0" wp14:anchorId="07F11A35" wp14:editId="47870BF1">
            <wp:simplePos x="0" y="0"/>
            <wp:positionH relativeFrom="column">
              <wp:posOffset>1356360</wp:posOffset>
            </wp:positionH>
            <wp:positionV relativeFrom="line">
              <wp:posOffset>193040</wp:posOffset>
            </wp:positionV>
            <wp:extent cx="1297305" cy="1297305"/>
            <wp:effectExtent l="76200" t="76200" r="131445" b="131445"/>
            <wp:wrapTight wrapText="bothSides">
              <wp:wrapPolygon edited="0">
                <wp:start x="-634" y="-1269"/>
                <wp:lineTo x="-1269" y="-952"/>
                <wp:lineTo x="-1269" y="22203"/>
                <wp:lineTo x="-634" y="23471"/>
                <wp:lineTo x="22837" y="23471"/>
                <wp:lineTo x="23471" y="19665"/>
                <wp:lineTo x="23471" y="4123"/>
                <wp:lineTo x="22837" y="-634"/>
                <wp:lineTo x="22837" y="-1269"/>
                <wp:lineTo x="-634" y="-1269"/>
              </wp:wrapPolygon>
            </wp:wrapTight>
            <wp:docPr id="24" name="Picture 24" descr="Multisensory Letter Writing Practice - Play dough letters {via Octavia and Vicky}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tisensory Letter Writing Practice - Play dough letters {via Octavia and Vicky}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E16BB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65FACFC2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62013EC9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64D281C7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7AC9AA8C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25A0B559" w14:textId="77777777" w:rsidR="0036529B" w:rsidRPr="00F31C0C" w:rsidRDefault="0036529B" w:rsidP="0036529B">
      <w:pPr>
        <w:rPr>
          <w:rFonts w:ascii="Arial" w:hAnsi="Arial" w:cs="Arial"/>
          <w:color w:val="222222"/>
          <w:sz w:val="27"/>
          <w:szCs w:val="27"/>
          <w:lang w:eastAsia="en-GB"/>
        </w:rPr>
      </w:pPr>
    </w:p>
    <w:p w14:paraId="2159CDCF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0D3933B4" w14:textId="77777777" w:rsidR="0036529B" w:rsidRPr="007C5881" w:rsidRDefault="0036529B" w:rsidP="0036529B">
      <w:pPr>
        <w:pStyle w:val="ListParagraph"/>
        <w:numPr>
          <w:ilvl w:val="0"/>
          <w:numId w:val="2"/>
        </w:numPr>
        <w:jc w:val="both"/>
      </w:pPr>
      <w:r w:rsidRPr="0086379D">
        <w:rPr>
          <w:rFonts w:cs="ArialMT-Light"/>
          <w:lang w:val="en-US"/>
        </w:rPr>
        <w:t xml:space="preserve">Practice letter shapes using shaving foam, </w:t>
      </w:r>
      <w:proofErr w:type="spellStart"/>
      <w:r w:rsidRPr="0086379D">
        <w:rPr>
          <w:rFonts w:cs="ArialMT-Light"/>
          <w:lang w:val="en-US"/>
        </w:rPr>
        <w:t>gloop</w:t>
      </w:r>
      <w:proofErr w:type="spellEnd"/>
      <w:r w:rsidRPr="0086379D">
        <w:rPr>
          <w:rFonts w:cs="ArialMT-Light"/>
          <w:lang w:val="en-US"/>
        </w:rPr>
        <w:t xml:space="preserve">, sand, finger paint and </w:t>
      </w:r>
      <w:proofErr w:type="gramStart"/>
      <w:r w:rsidRPr="0086379D">
        <w:rPr>
          <w:rFonts w:cs="ArialMT-Light"/>
          <w:lang w:val="en-US"/>
        </w:rPr>
        <w:t>sand paper</w:t>
      </w:r>
      <w:proofErr w:type="gramEnd"/>
    </w:p>
    <w:p w14:paraId="66812807" w14:textId="77777777" w:rsidR="0036529B" w:rsidRDefault="0036529B" w:rsidP="0036529B">
      <w:pPr>
        <w:pStyle w:val="ListParagraph"/>
        <w:ind w:left="0"/>
        <w:jc w:val="both"/>
      </w:pPr>
      <w:r w:rsidRPr="00DB011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2E1E83B" wp14:editId="4F96E471">
            <wp:simplePos x="0" y="0"/>
            <wp:positionH relativeFrom="column">
              <wp:posOffset>2814955</wp:posOffset>
            </wp:positionH>
            <wp:positionV relativeFrom="paragraph">
              <wp:posOffset>177800</wp:posOffset>
            </wp:positionV>
            <wp:extent cx="1758315" cy="2487930"/>
            <wp:effectExtent l="95250" t="95250" r="89535" b="102870"/>
            <wp:wrapTight wrapText="bothSides">
              <wp:wrapPolygon edited="0">
                <wp:start x="-1170" y="-827"/>
                <wp:lineTo x="-1170" y="22328"/>
                <wp:lineTo x="22466" y="22328"/>
                <wp:lineTo x="22466" y="-827"/>
                <wp:lineTo x="-1170" y="-827"/>
              </wp:wrapPolygon>
            </wp:wrapTight>
            <wp:docPr id="28" name="Picture 1" descr="Rainbow sensory writing tray for early writing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 sensory writing tray for early writing skil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4879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971C2" w14:textId="77777777" w:rsidR="0036529B" w:rsidRPr="007C5881" w:rsidRDefault="0036529B" w:rsidP="0036529B">
      <w:pPr>
        <w:pStyle w:val="ListParagraph"/>
        <w:ind w:left="0"/>
        <w:jc w:val="both"/>
      </w:pPr>
    </w:p>
    <w:p w14:paraId="2DBDD175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AC6A80D" wp14:editId="6229F53B">
            <wp:simplePos x="0" y="0"/>
            <wp:positionH relativeFrom="column">
              <wp:posOffset>-276225</wp:posOffset>
            </wp:positionH>
            <wp:positionV relativeFrom="paragraph">
              <wp:posOffset>83185</wp:posOffset>
            </wp:positionV>
            <wp:extent cx="1891030" cy="1247775"/>
            <wp:effectExtent l="95250" t="95250" r="90170" b="104775"/>
            <wp:wrapTight wrapText="bothSides">
              <wp:wrapPolygon edited="0">
                <wp:start x="-1088" y="-1649"/>
                <wp:lineTo x="-1088" y="23084"/>
                <wp:lineTo x="22412" y="23084"/>
                <wp:lineTo x="22412" y="-1649"/>
                <wp:lineTo x="-1088" y="-1649"/>
              </wp:wrapPolygon>
            </wp:wrapTight>
            <wp:docPr id="31" name="Picture 31" descr="http://2.bp.blogspot.com/-wneHPGtox5s/TzUlypcs5fI/AAAAAAAAFqU/swa8KNu4IsA/s1600/IMG_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wneHPGtox5s/TzUlypcs5fI/AAAAAAAAFqU/swa8KNu4IsA/s1600/IMG_2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247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92EE6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6F290CA3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14D6B650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0C1CE086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4ADE36C4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49E7DEFC" w14:textId="77777777" w:rsidR="0036529B" w:rsidRDefault="0036529B" w:rsidP="0036529B">
      <w:pPr>
        <w:pStyle w:val="ListParagraph"/>
        <w:ind w:left="0"/>
        <w:jc w:val="both"/>
        <w:rPr>
          <w:b/>
          <w:i/>
          <w:u w:val="single"/>
        </w:rPr>
      </w:pPr>
    </w:p>
    <w:p w14:paraId="5F6244F5" w14:textId="77777777" w:rsidR="0036529B" w:rsidRDefault="0036529B" w:rsidP="0036529B">
      <w:pPr>
        <w:widowControl w:val="0"/>
        <w:autoSpaceDE w:val="0"/>
        <w:autoSpaceDN w:val="0"/>
        <w:adjustRightInd w:val="0"/>
        <w:rPr>
          <w:rFonts w:eastAsia="MS Mincho" w:cs="HelveticaNeueLT-Medium"/>
          <w:b/>
          <w:color w:val="1A171B"/>
          <w:lang w:val="en-US" w:eastAsia="ja-JP"/>
        </w:rPr>
      </w:pPr>
    </w:p>
    <w:p w14:paraId="57FC5BEB" w14:textId="77777777" w:rsidR="0036529B" w:rsidRDefault="0036529B" w:rsidP="0036529B">
      <w:pPr>
        <w:widowControl w:val="0"/>
        <w:autoSpaceDE w:val="0"/>
        <w:autoSpaceDN w:val="0"/>
        <w:adjustRightInd w:val="0"/>
        <w:rPr>
          <w:rFonts w:eastAsia="MS Mincho" w:cs="HelveticaNeueLT-Medium"/>
          <w:b/>
          <w:color w:val="1A171B"/>
          <w:lang w:val="en-US" w:eastAsia="ja-JP"/>
        </w:rPr>
      </w:pPr>
    </w:p>
    <w:p w14:paraId="075F3C50" w14:textId="77777777" w:rsidR="0036529B" w:rsidRDefault="0036529B" w:rsidP="0036529B">
      <w:pPr>
        <w:widowControl w:val="0"/>
        <w:autoSpaceDE w:val="0"/>
        <w:autoSpaceDN w:val="0"/>
        <w:adjustRightInd w:val="0"/>
        <w:rPr>
          <w:rFonts w:eastAsia="MS Mincho" w:cs="HelveticaNeueLT-Medium"/>
          <w:b/>
          <w:color w:val="1A171B"/>
          <w:lang w:val="en-US" w:eastAsia="ja-JP"/>
        </w:rPr>
      </w:pPr>
    </w:p>
    <w:p w14:paraId="6B9978CA" w14:textId="77777777" w:rsidR="0036529B" w:rsidRDefault="0036529B" w:rsidP="0036529B">
      <w:pPr>
        <w:widowControl w:val="0"/>
        <w:autoSpaceDE w:val="0"/>
        <w:autoSpaceDN w:val="0"/>
        <w:adjustRightInd w:val="0"/>
        <w:rPr>
          <w:rFonts w:eastAsia="MS Mincho" w:cs="HelveticaNeueLT-Medium"/>
          <w:b/>
          <w:color w:val="1A171B"/>
          <w:lang w:val="en-US" w:eastAsia="ja-JP"/>
        </w:rPr>
      </w:pPr>
    </w:p>
    <w:p w14:paraId="79BBD245" w14:textId="77777777" w:rsidR="0036529B" w:rsidRDefault="0036529B" w:rsidP="0036529B">
      <w:pPr>
        <w:widowControl w:val="0"/>
        <w:autoSpaceDE w:val="0"/>
        <w:autoSpaceDN w:val="0"/>
        <w:adjustRightInd w:val="0"/>
        <w:rPr>
          <w:rFonts w:eastAsia="MS Mincho" w:cs="HelveticaNeueLT-Medium"/>
          <w:b/>
          <w:color w:val="1A171B"/>
          <w:lang w:val="en-US" w:eastAsia="ja-JP"/>
        </w:rPr>
      </w:pPr>
    </w:p>
    <w:p w14:paraId="357E88B1" w14:textId="77777777" w:rsidR="0036529B" w:rsidRPr="00A9712F" w:rsidRDefault="0036529B" w:rsidP="0036529B">
      <w:pPr>
        <w:rPr>
          <w:i/>
          <w:highlight w:val="yellow"/>
        </w:rPr>
      </w:pPr>
    </w:p>
    <w:p w14:paraId="524ED03B" w14:textId="77777777" w:rsidR="0036529B" w:rsidRPr="00A9712F" w:rsidRDefault="0036529B" w:rsidP="0036529B">
      <w:pPr>
        <w:rPr>
          <w:i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7EB1B1AB" wp14:editId="01F9FA24">
            <wp:simplePos x="0" y="0"/>
            <wp:positionH relativeFrom="column">
              <wp:posOffset>2769235</wp:posOffset>
            </wp:positionH>
            <wp:positionV relativeFrom="paragraph">
              <wp:posOffset>-68898</wp:posOffset>
            </wp:positionV>
            <wp:extent cx="2286000" cy="1520190"/>
            <wp:effectExtent l="76200" t="76200" r="133350" b="137160"/>
            <wp:wrapTight wrapText="bothSides">
              <wp:wrapPolygon edited="0">
                <wp:start x="-360" y="-1083"/>
                <wp:lineTo x="-720" y="-812"/>
                <wp:lineTo x="-720" y="22195"/>
                <wp:lineTo x="-360" y="23278"/>
                <wp:lineTo x="22320" y="23278"/>
                <wp:lineTo x="22680" y="21113"/>
                <wp:lineTo x="22680" y="3519"/>
                <wp:lineTo x="22320" y="-541"/>
                <wp:lineTo x="22320" y="-1083"/>
                <wp:lineTo x="-360" y="-1083"/>
              </wp:wrapPolygon>
            </wp:wrapTight>
            <wp:docPr id="35" name="irc_mi" descr="http://www.makeandtakes.com/wp-content/uploads/Pipe-Cleaner-Le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keandtakes.com/wp-content/uploads/Pipe-Cleaner-Letter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DFDE4DB" wp14:editId="4041A517">
            <wp:simplePos x="0" y="0"/>
            <wp:positionH relativeFrom="column">
              <wp:posOffset>-376237</wp:posOffset>
            </wp:positionH>
            <wp:positionV relativeFrom="paragraph">
              <wp:posOffset>-926465</wp:posOffset>
            </wp:positionV>
            <wp:extent cx="1743710" cy="2410460"/>
            <wp:effectExtent l="95250" t="95250" r="104140" b="104140"/>
            <wp:wrapTight wrapText="bothSides">
              <wp:wrapPolygon edited="0">
                <wp:start x="-1180" y="-854"/>
                <wp:lineTo x="-1180" y="22362"/>
                <wp:lineTo x="22654" y="22362"/>
                <wp:lineTo x="22654" y="-854"/>
                <wp:lineTo x="-1180" y="-854"/>
              </wp:wrapPolygon>
            </wp:wrapTight>
            <wp:docPr id="33" name="Picture 33" descr="https://theimaginationtree.com/wp-content/uploads/2015/11/Gingerbread-man-sensory-writing-tray-literacy-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imaginationtree.com/wp-content/uploads/2015/11/Gingerbread-man-sensory-writing-tray-literacy-activit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4104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750C9" w14:textId="12876616" w:rsidR="0036529B" w:rsidRPr="00F03C1E" w:rsidRDefault="0036529B" w:rsidP="0036529B">
      <w:pPr>
        <w:pStyle w:val="ListParagraph"/>
        <w:ind w:left="0"/>
        <w:jc w:val="both"/>
      </w:pPr>
    </w:p>
    <w:p w14:paraId="2C02F155" w14:textId="77777777" w:rsidR="0036529B" w:rsidRDefault="0036529B" w:rsidP="0036529B">
      <w:pPr>
        <w:jc w:val="both"/>
        <w:rPr>
          <w:noProof/>
          <w:lang w:eastAsia="en-GB"/>
        </w:rPr>
      </w:pPr>
    </w:p>
    <w:p w14:paraId="0B746683" w14:textId="77777777" w:rsidR="0036529B" w:rsidRDefault="0036529B"/>
    <w:sectPr w:rsidR="00365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D3D8F"/>
    <w:multiLevelType w:val="hybridMultilevel"/>
    <w:tmpl w:val="D0641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C751F"/>
    <w:multiLevelType w:val="hybridMultilevel"/>
    <w:tmpl w:val="8CA64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9B"/>
    <w:rsid w:val="003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7555"/>
  <w15:chartTrackingRefBased/>
  <w15:docId w15:val="{5B60B8F6-5BA7-438E-AA5A-85C91A3E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9B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octaviaandvicky.com/learn/multisensory-activities-for-learning-letter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smqPmk9rNAhXlJcAKHTa9Dy4QjRwIBw&amp;url=http://www.makeandtakes.com/learning-letters-with-pipe-cleaners&amp;bvm=bv.126130881,d.ZGg&amp;psig=AFQjCNFzWldiW1cfj3gackYujhwarYMOUA&amp;ust=1467733564108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2020-04-21T11:50:00Z</dcterms:created>
  <dcterms:modified xsi:type="dcterms:W3CDTF">2020-04-21T11:50:00Z</dcterms:modified>
</cp:coreProperties>
</file>