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874" w:rsidRPr="00303FE5" w:rsidRDefault="00713990" w:rsidP="00060154">
      <w:pPr>
        <w:jc w:val="center"/>
        <w:rPr>
          <w:rFonts w:ascii="Comic Sans MS" w:hAnsi="Comic Sans MS"/>
          <w:sz w:val="24"/>
          <w:szCs w:val="24"/>
        </w:rPr>
      </w:pPr>
      <w:r>
        <w:rPr>
          <w:rFonts w:ascii="Comic Sans MS" w:hAnsi="Comic Sans MS"/>
          <w:sz w:val="24"/>
          <w:szCs w:val="24"/>
        </w:rPr>
        <w:t>Can you solve problems with decimals?</w:t>
      </w:r>
      <w:bookmarkStart w:id="0" w:name="_GoBack"/>
      <w:bookmarkEnd w:id="0"/>
    </w:p>
    <w:tbl>
      <w:tblPr>
        <w:tblpPr w:leftFromText="180" w:rightFromText="180" w:vertAnchor="text" w:horzAnchor="page" w:tblpX="2776" w:tblpY="437"/>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1"/>
        <w:gridCol w:w="1000"/>
        <w:gridCol w:w="991"/>
        <w:gridCol w:w="991"/>
        <w:gridCol w:w="1011"/>
      </w:tblGrid>
      <w:tr w:rsidR="00A23BC1" w:rsidRPr="00303FE5" w:rsidTr="00A23BC1">
        <w:trPr>
          <w:trHeight w:val="189"/>
          <w:tblHeader/>
          <w:tblCellSpacing w:w="15" w:type="dxa"/>
        </w:trPr>
        <w:tc>
          <w:tcPr>
            <w:tcW w:w="866" w:type="dxa"/>
            <w:vAlign w:val="center"/>
            <w:hideMark/>
          </w:tcPr>
          <w:p w:rsidR="00A23BC1" w:rsidRPr="00303FE5" w:rsidRDefault="00A23BC1" w:rsidP="00A23BC1">
            <w:pPr>
              <w:jc w:val="center"/>
              <w:rPr>
                <w:rFonts w:ascii="Comic Sans MS" w:hAnsi="Comic Sans MS"/>
                <w:b/>
                <w:bCs/>
                <w:sz w:val="24"/>
                <w:szCs w:val="24"/>
                <w:lang w:eastAsia="en-GB"/>
              </w:rPr>
            </w:pPr>
          </w:p>
        </w:tc>
        <w:tc>
          <w:tcPr>
            <w:tcW w:w="970" w:type="dxa"/>
            <w:vAlign w:val="center"/>
            <w:hideMark/>
          </w:tcPr>
          <w:p w:rsidR="00A23BC1" w:rsidRPr="00303FE5" w:rsidRDefault="00A23BC1" w:rsidP="00A23BC1">
            <w:pPr>
              <w:jc w:val="center"/>
              <w:rPr>
                <w:rFonts w:ascii="Comic Sans MS" w:hAnsi="Comic Sans MS"/>
                <w:b/>
                <w:bCs/>
                <w:sz w:val="24"/>
                <w:szCs w:val="24"/>
                <w:lang w:eastAsia="en-GB"/>
              </w:rPr>
            </w:pPr>
          </w:p>
        </w:tc>
        <w:tc>
          <w:tcPr>
            <w:tcW w:w="961" w:type="dxa"/>
            <w:vAlign w:val="center"/>
            <w:hideMark/>
          </w:tcPr>
          <w:p w:rsidR="00A23BC1" w:rsidRPr="00303FE5" w:rsidRDefault="00A23BC1" w:rsidP="00A23BC1">
            <w:pPr>
              <w:rPr>
                <w:rFonts w:ascii="Comic Sans MS" w:hAnsi="Comic Sans MS"/>
                <w:b/>
                <w:bCs/>
                <w:sz w:val="24"/>
                <w:szCs w:val="24"/>
                <w:lang w:eastAsia="en-GB"/>
              </w:rPr>
            </w:pPr>
            <w:r w:rsidRPr="00303FE5">
              <w:rPr>
                <w:rFonts w:ascii="Comic Sans MS" w:hAnsi="Comic Sans MS"/>
                <w:b/>
                <w:bCs/>
                <w:sz w:val="24"/>
                <w:szCs w:val="24"/>
                <w:lang w:eastAsia="en-GB"/>
              </w:rPr>
              <w:t>Hull</w:t>
            </w:r>
          </w:p>
        </w:tc>
        <w:tc>
          <w:tcPr>
            <w:tcW w:w="961" w:type="dxa"/>
            <w:vAlign w:val="center"/>
            <w:hideMark/>
          </w:tcPr>
          <w:p w:rsidR="00A23BC1" w:rsidRPr="00303FE5" w:rsidRDefault="00A23BC1" w:rsidP="00A23BC1">
            <w:pPr>
              <w:rPr>
                <w:rFonts w:ascii="Comic Sans MS" w:hAnsi="Comic Sans MS"/>
                <w:b/>
                <w:bCs/>
                <w:sz w:val="24"/>
                <w:szCs w:val="24"/>
                <w:lang w:eastAsia="en-GB"/>
              </w:rPr>
            </w:pPr>
            <w:r w:rsidRPr="00303FE5">
              <w:rPr>
                <w:rFonts w:ascii="Comic Sans MS" w:hAnsi="Comic Sans MS"/>
                <w:b/>
                <w:bCs/>
                <w:sz w:val="24"/>
                <w:szCs w:val="24"/>
                <w:lang w:eastAsia="en-GB"/>
              </w:rPr>
              <w:t>York</w:t>
            </w:r>
          </w:p>
        </w:tc>
        <w:tc>
          <w:tcPr>
            <w:tcW w:w="966" w:type="dxa"/>
            <w:vAlign w:val="center"/>
            <w:hideMark/>
          </w:tcPr>
          <w:p w:rsidR="00A23BC1" w:rsidRPr="00303FE5" w:rsidRDefault="00A23BC1" w:rsidP="00A23BC1">
            <w:pPr>
              <w:rPr>
                <w:rFonts w:ascii="Comic Sans MS" w:hAnsi="Comic Sans MS"/>
                <w:b/>
                <w:bCs/>
                <w:sz w:val="24"/>
                <w:szCs w:val="24"/>
                <w:lang w:eastAsia="en-GB"/>
              </w:rPr>
            </w:pPr>
            <w:r w:rsidRPr="00303FE5">
              <w:rPr>
                <w:rFonts w:ascii="Comic Sans MS" w:hAnsi="Comic Sans MS"/>
                <w:b/>
                <w:bCs/>
                <w:sz w:val="24"/>
                <w:szCs w:val="24"/>
                <w:lang w:eastAsia="en-GB"/>
              </w:rPr>
              <w:t>Leeds</w:t>
            </w:r>
          </w:p>
        </w:tc>
      </w:tr>
      <w:tr w:rsidR="00A23BC1" w:rsidRPr="00303FE5" w:rsidTr="00A23BC1">
        <w:trPr>
          <w:trHeight w:val="357"/>
          <w:tblCellSpacing w:w="15" w:type="dxa"/>
        </w:trPr>
        <w:tc>
          <w:tcPr>
            <w:tcW w:w="866" w:type="dxa"/>
            <w:vMerge w:val="restart"/>
            <w:vAlign w:val="center"/>
            <w:hideMark/>
          </w:tcPr>
          <w:p w:rsidR="00A23BC1" w:rsidRPr="00303FE5" w:rsidRDefault="00A23BC1" w:rsidP="00A23BC1">
            <w:pPr>
              <w:jc w:val="center"/>
              <w:rPr>
                <w:rFonts w:ascii="Comic Sans MS" w:hAnsi="Comic Sans MS"/>
                <w:b/>
                <w:bCs/>
                <w:sz w:val="24"/>
                <w:szCs w:val="24"/>
                <w:lang w:eastAsia="en-GB"/>
              </w:rPr>
            </w:pPr>
            <w:r w:rsidRPr="00303FE5">
              <w:rPr>
                <w:rFonts w:ascii="Comic Sans MS" w:hAnsi="Comic Sans MS"/>
                <w:b/>
                <w:bCs/>
                <w:sz w:val="24"/>
                <w:szCs w:val="24"/>
                <w:lang w:eastAsia="en-GB"/>
              </w:rPr>
              <w:t>Adult</w:t>
            </w:r>
          </w:p>
        </w:tc>
        <w:tc>
          <w:tcPr>
            <w:tcW w:w="970" w:type="dxa"/>
            <w:vAlign w:val="center"/>
            <w:hideMark/>
          </w:tcPr>
          <w:p w:rsidR="00A23BC1" w:rsidRPr="00303FE5" w:rsidRDefault="00A23BC1" w:rsidP="00A23BC1">
            <w:pPr>
              <w:jc w:val="center"/>
              <w:rPr>
                <w:rFonts w:ascii="Comic Sans MS" w:hAnsi="Comic Sans MS"/>
                <w:b/>
                <w:bCs/>
                <w:sz w:val="24"/>
                <w:szCs w:val="24"/>
                <w:lang w:eastAsia="en-GB"/>
              </w:rPr>
            </w:pPr>
            <w:r w:rsidRPr="00303FE5">
              <w:rPr>
                <w:rFonts w:ascii="Comic Sans MS" w:hAnsi="Comic Sans MS"/>
                <w:b/>
                <w:bCs/>
                <w:sz w:val="24"/>
                <w:szCs w:val="24"/>
                <w:lang w:eastAsia="en-GB"/>
              </w:rPr>
              <w:t>single</w:t>
            </w:r>
          </w:p>
        </w:tc>
        <w:tc>
          <w:tcPr>
            <w:tcW w:w="961" w:type="dxa"/>
            <w:vAlign w:val="center"/>
            <w:hideMark/>
          </w:tcPr>
          <w:p w:rsidR="00A23BC1" w:rsidRPr="00303FE5" w:rsidRDefault="00A23BC1" w:rsidP="00A23BC1">
            <w:pPr>
              <w:rPr>
                <w:rFonts w:ascii="Comic Sans MS" w:hAnsi="Comic Sans MS"/>
                <w:sz w:val="24"/>
                <w:szCs w:val="24"/>
                <w:lang w:eastAsia="en-GB"/>
              </w:rPr>
            </w:pPr>
            <w:r w:rsidRPr="00303FE5">
              <w:rPr>
                <w:rFonts w:ascii="Comic Sans MS" w:hAnsi="Comic Sans MS"/>
                <w:sz w:val="24"/>
                <w:szCs w:val="24"/>
                <w:lang w:eastAsia="en-GB"/>
              </w:rPr>
              <w:t>£12.50</w:t>
            </w:r>
          </w:p>
        </w:tc>
        <w:tc>
          <w:tcPr>
            <w:tcW w:w="961" w:type="dxa"/>
            <w:vAlign w:val="center"/>
            <w:hideMark/>
          </w:tcPr>
          <w:p w:rsidR="00A23BC1" w:rsidRPr="00303FE5" w:rsidRDefault="00A23BC1" w:rsidP="00A23BC1">
            <w:pPr>
              <w:rPr>
                <w:rFonts w:ascii="Comic Sans MS" w:hAnsi="Comic Sans MS"/>
                <w:sz w:val="24"/>
                <w:szCs w:val="24"/>
                <w:lang w:eastAsia="en-GB"/>
              </w:rPr>
            </w:pPr>
            <w:r w:rsidRPr="00303FE5">
              <w:rPr>
                <w:rFonts w:ascii="Comic Sans MS" w:hAnsi="Comic Sans MS"/>
                <w:sz w:val="24"/>
                <w:szCs w:val="24"/>
                <w:lang w:eastAsia="en-GB"/>
              </w:rPr>
              <w:t>£15.60</w:t>
            </w:r>
          </w:p>
        </w:tc>
        <w:tc>
          <w:tcPr>
            <w:tcW w:w="966" w:type="dxa"/>
            <w:vAlign w:val="center"/>
            <w:hideMark/>
          </w:tcPr>
          <w:p w:rsidR="00A23BC1" w:rsidRPr="00303FE5" w:rsidRDefault="00A23BC1" w:rsidP="00A23BC1">
            <w:pPr>
              <w:rPr>
                <w:rFonts w:ascii="Comic Sans MS" w:hAnsi="Comic Sans MS"/>
                <w:sz w:val="24"/>
                <w:szCs w:val="24"/>
                <w:lang w:eastAsia="en-GB"/>
              </w:rPr>
            </w:pPr>
            <w:r w:rsidRPr="00303FE5">
              <w:rPr>
                <w:rFonts w:ascii="Comic Sans MS" w:hAnsi="Comic Sans MS"/>
                <w:sz w:val="24"/>
                <w:szCs w:val="24"/>
                <w:lang w:eastAsia="en-GB"/>
              </w:rPr>
              <w:t>£10.25</w:t>
            </w:r>
          </w:p>
        </w:tc>
      </w:tr>
      <w:tr w:rsidR="00A23BC1" w:rsidRPr="00303FE5" w:rsidTr="00A23BC1">
        <w:trPr>
          <w:trHeight w:val="75"/>
          <w:tblCellSpacing w:w="15" w:type="dxa"/>
        </w:trPr>
        <w:tc>
          <w:tcPr>
            <w:tcW w:w="866" w:type="dxa"/>
            <w:vMerge/>
            <w:vAlign w:val="center"/>
            <w:hideMark/>
          </w:tcPr>
          <w:p w:rsidR="00A23BC1" w:rsidRPr="00303FE5" w:rsidRDefault="00A23BC1" w:rsidP="00A23BC1">
            <w:pPr>
              <w:rPr>
                <w:rFonts w:ascii="Comic Sans MS" w:hAnsi="Comic Sans MS"/>
                <w:b/>
                <w:bCs/>
                <w:sz w:val="24"/>
                <w:szCs w:val="24"/>
                <w:lang w:eastAsia="en-GB"/>
              </w:rPr>
            </w:pPr>
          </w:p>
        </w:tc>
        <w:tc>
          <w:tcPr>
            <w:tcW w:w="970" w:type="dxa"/>
            <w:vAlign w:val="center"/>
            <w:hideMark/>
          </w:tcPr>
          <w:p w:rsidR="00A23BC1" w:rsidRPr="00303FE5" w:rsidRDefault="00A23BC1" w:rsidP="00A23BC1">
            <w:pPr>
              <w:jc w:val="center"/>
              <w:rPr>
                <w:rFonts w:ascii="Comic Sans MS" w:hAnsi="Comic Sans MS"/>
                <w:b/>
                <w:bCs/>
                <w:sz w:val="24"/>
                <w:szCs w:val="24"/>
                <w:lang w:eastAsia="en-GB"/>
              </w:rPr>
            </w:pPr>
            <w:r w:rsidRPr="00303FE5">
              <w:rPr>
                <w:rFonts w:ascii="Comic Sans MS" w:hAnsi="Comic Sans MS"/>
                <w:b/>
                <w:bCs/>
                <w:sz w:val="24"/>
                <w:szCs w:val="24"/>
                <w:lang w:eastAsia="en-GB"/>
              </w:rPr>
              <w:t xml:space="preserve">return </w:t>
            </w:r>
          </w:p>
        </w:tc>
        <w:tc>
          <w:tcPr>
            <w:tcW w:w="961" w:type="dxa"/>
            <w:vAlign w:val="center"/>
            <w:hideMark/>
          </w:tcPr>
          <w:p w:rsidR="00A23BC1" w:rsidRPr="00303FE5" w:rsidRDefault="00A23BC1" w:rsidP="00A23BC1">
            <w:pPr>
              <w:rPr>
                <w:rFonts w:ascii="Comic Sans MS" w:hAnsi="Comic Sans MS"/>
                <w:sz w:val="24"/>
                <w:szCs w:val="24"/>
                <w:lang w:eastAsia="en-GB"/>
              </w:rPr>
            </w:pPr>
            <w:r w:rsidRPr="00303FE5">
              <w:rPr>
                <w:rFonts w:ascii="Comic Sans MS" w:hAnsi="Comic Sans MS"/>
                <w:sz w:val="24"/>
                <w:szCs w:val="24"/>
                <w:lang w:eastAsia="en-GB"/>
              </w:rPr>
              <w:t>£23.75</w:t>
            </w:r>
          </w:p>
        </w:tc>
        <w:tc>
          <w:tcPr>
            <w:tcW w:w="961" w:type="dxa"/>
            <w:vAlign w:val="center"/>
            <w:hideMark/>
          </w:tcPr>
          <w:p w:rsidR="00A23BC1" w:rsidRPr="00303FE5" w:rsidRDefault="00A23BC1" w:rsidP="00A23BC1">
            <w:pPr>
              <w:rPr>
                <w:rFonts w:ascii="Comic Sans MS" w:hAnsi="Comic Sans MS"/>
                <w:sz w:val="24"/>
                <w:szCs w:val="24"/>
                <w:lang w:eastAsia="en-GB"/>
              </w:rPr>
            </w:pPr>
            <w:r w:rsidRPr="00303FE5">
              <w:rPr>
                <w:rFonts w:ascii="Comic Sans MS" w:hAnsi="Comic Sans MS"/>
                <w:sz w:val="24"/>
                <w:szCs w:val="24"/>
                <w:lang w:eastAsia="en-GB"/>
              </w:rPr>
              <w:t>£28.50</w:t>
            </w:r>
          </w:p>
        </w:tc>
        <w:tc>
          <w:tcPr>
            <w:tcW w:w="966" w:type="dxa"/>
            <w:vAlign w:val="center"/>
            <w:hideMark/>
          </w:tcPr>
          <w:p w:rsidR="00A23BC1" w:rsidRPr="00303FE5" w:rsidRDefault="00A23BC1" w:rsidP="00A23BC1">
            <w:pPr>
              <w:rPr>
                <w:rFonts w:ascii="Comic Sans MS" w:hAnsi="Comic Sans MS"/>
                <w:sz w:val="24"/>
                <w:szCs w:val="24"/>
                <w:lang w:eastAsia="en-GB"/>
              </w:rPr>
            </w:pPr>
            <w:r w:rsidRPr="00303FE5">
              <w:rPr>
                <w:rFonts w:ascii="Comic Sans MS" w:hAnsi="Comic Sans MS"/>
                <w:sz w:val="24"/>
                <w:szCs w:val="24"/>
                <w:lang w:eastAsia="en-GB"/>
              </w:rPr>
              <w:t>£19.30</w:t>
            </w:r>
          </w:p>
        </w:tc>
      </w:tr>
      <w:tr w:rsidR="00A23BC1" w:rsidRPr="00303FE5" w:rsidTr="00A23BC1">
        <w:trPr>
          <w:trHeight w:val="357"/>
          <w:tblCellSpacing w:w="15" w:type="dxa"/>
        </w:trPr>
        <w:tc>
          <w:tcPr>
            <w:tcW w:w="866" w:type="dxa"/>
            <w:vMerge w:val="restart"/>
            <w:vAlign w:val="center"/>
            <w:hideMark/>
          </w:tcPr>
          <w:p w:rsidR="00A23BC1" w:rsidRPr="00303FE5" w:rsidRDefault="00A23BC1" w:rsidP="00A23BC1">
            <w:pPr>
              <w:jc w:val="center"/>
              <w:rPr>
                <w:rFonts w:ascii="Comic Sans MS" w:hAnsi="Comic Sans MS"/>
                <w:b/>
                <w:bCs/>
                <w:sz w:val="24"/>
                <w:szCs w:val="24"/>
                <w:lang w:eastAsia="en-GB"/>
              </w:rPr>
            </w:pPr>
            <w:r w:rsidRPr="00303FE5">
              <w:rPr>
                <w:rFonts w:ascii="Comic Sans MS" w:hAnsi="Comic Sans MS"/>
                <w:b/>
                <w:bCs/>
                <w:sz w:val="24"/>
                <w:szCs w:val="24"/>
                <w:lang w:eastAsia="en-GB"/>
              </w:rPr>
              <w:t>Child</w:t>
            </w:r>
          </w:p>
        </w:tc>
        <w:tc>
          <w:tcPr>
            <w:tcW w:w="970" w:type="dxa"/>
            <w:vAlign w:val="center"/>
            <w:hideMark/>
          </w:tcPr>
          <w:p w:rsidR="00A23BC1" w:rsidRPr="00303FE5" w:rsidRDefault="00A23BC1" w:rsidP="00A23BC1">
            <w:pPr>
              <w:jc w:val="center"/>
              <w:rPr>
                <w:rFonts w:ascii="Comic Sans MS" w:hAnsi="Comic Sans MS"/>
                <w:b/>
                <w:bCs/>
                <w:sz w:val="24"/>
                <w:szCs w:val="24"/>
                <w:lang w:eastAsia="en-GB"/>
              </w:rPr>
            </w:pPr>
            <w:r w:rsidRPr="00303FE5">
              <w:rPr>
                <w:rFonts w:ascii="Comic Sans MS" w:hAnsi="Comic Sans MS"/>
                <w:b/>
                <w:bCs/>
                <w:sz w:val="24"/>
                <w:szCs w:val="24"/>
                <w:lang w:eastAsia="en-GB"/>
              </w:rPr>
              <w:t>single</w:t>
            </w:r>
          </w:p>
        </w:tc>
        <w:tc>
          <w:tcPr>
            <w:tcW w:w="961" w:type="dxa"/>
            <w:vAlign w:val="center"/>
            <w:hideMark/>
          </w:tcPr>
          <w:p w:rsidR="00A23BC1" w:rsidRPr="00303FE5" w:rsidRDefault="00A23BC1" w:rsidP="00A23BC1">
            <w:pPr>
              <w:rPr>
                <w:rFonts w:ascii="Comic Sans MS" w:hAnsi="Comic Sans MS"/>
                <w:sz w:val="24"/>
                <w:szCs w:val="24"/>
                <w:lang w:eastAsia="en-GB"/>
              </w:rPr>
            </w:pPr>
            <w:r w:rsidRPr="00303FE5">
              <w:rPr>
                <w:rFonts w:ascii="Comic Sans MS" w:hAnsi="Comic Sans MS"/>
                <w:sz w:val="24"/>
                <w:szCs w:val="24"/>
                <w:lang w:eastAsia="en-GB"/>
              </w:rPr>
              <w:t>£8.50</w:t>
            </w:r>
          </w:p>
        </w:tc>
        <w:tc>
          <w:tcPr>
            <w:tcW w:w="961" w:type="dxa"/>
            <w:vAlign w:val="center"/>
            <w:hideMark/>
          </w:tcPr>
          <w:p w:rsidR="00A23BC1" w:rsidRPr="00303FE5" w:rsidRDefault="00A23BC1" w:rsidP="00A23BC1">
            <w:pPr>
              <w:rPr>
                <w:rFonts w:ascii="Comic Sans MS" w:hAnsi="Comic Sans MS"/>
                <w:sz w:val="24"/>
                <w:szCs w:val="24"/>
                <w:lang w:eastAsia="en-GB"/>
              </w:rPr>
            </w:pPr>
            <w:r w:rsidRPr="00303FE5">
              <w:rPr>
                <w:rFonts w:ascii="Comic Sans MS" w:hAnsi="Comic Sans MS"/>
                <w:sz w:val="24"/>
                <w:szCs w:val="24"/>
                <w:lang w:eastAsia="en-GB"/>
              </w:rPr>
              <w:t>£10.80</w:t>
            </w:r>
          </w:p>
        </w:tc>
        <w:tc>
          <w:tcPr>
            <w:tcW w:w="966" w:type="dxa"/>
            <w:vAlign w:val="center"/>
            <w:hideMark/>
          </w:tcPr>
          <w:p w:rsidR="00A23BC1" w:rsidRPr="00303FE5" w:rsidRDefault="00A23BC1" w:rsidP="00A23BC1">
            <w:pPr>
              <w:rPr>
                <w:rFonts w:ascii="Comic Sans MS" w:hAnsi="Comic Sans MS"/>
                <w:sz w:val="24"/>
                <w:szCs w:val="24"/>
                <w:lang w:eastAsia="en-GB"/>
              </w:rPr>
            </w:pPr>
            <w:r w:rsidRPr="00303FE5">
              <w:rPr>
                <w:rFonts w:ascii="Comic Sans MS" w:hAnsi="Comic Sans MS"/>
                <w:sz w:val="24"/>
                <w:szCs w:val="24"/>
                <w:lang w:eastAsia="en-GB"/>
              </w:rPr>
              <w:t>£8.25</w:t>
            </w:r>
          </w:p>
        </w:tc>
      </w:tr>
      <w:tr w:rsidR="00A23BC1" w:rsidRPr="00303FE5" w:rsidTr="00A23BC1">
        <w:trPr>
          <w:trHeight w:val="75"/>
          <w:tblCellSpacing w:w="15" w:type="dxa"/>
        </w:trPr>
        <w:tc>
          <w:tcPr>
            <w:tcW w:w="866" w:type="dxa"/>
            <w:vMerge/>
            <w:vAlign w:val="center"/>
            <w:hideMark/>
          </w:tcPr>
          <w:p w:rsidR="00A23BC1" w:rsidRPr="00303FE5" w:rsidRDefault="00A23BC1" w:rsidP="00A23BC1">
            <w:pPr>
              <w:rPr>
                <w:rFonts w:ascii="Comic Sans MS" w:hAnsi="Comic Sans MS"/>
                <w:b/>
                <w:bCs/>
                <w:sz w:val="24"/>
                <w:szCs w:val="24"/>
                <w:lang w:eastAsia="en-GB"/>
              </w:rPr>
            </w:pPr>
          </w:p>
        </w:tc>
        <w:tc>
          <w:tcPr>
            <w:tcW w:w="970" w:type="dxa"/>
            <w:vAlign w:val="center"/>
            <w:hideMark/>
          </w:tcPr>
          <w:p w:rsidR="00A23BC1" w:rsidRPr="00303FE5" w:rsidRDefault="00A23BC1" w:rsidP="00A23BC1">
            <w:pPr>
              <w:jc w:val="center"/>
              <w:rPr>
                <w:rFonts w:ascii="Comic Sans MS" w:hAnsi="Comic Sans MS"/>
                <w:b/>
                <w:bCs/>
                <w:sz w:val="24"/>
                <w:szCs w:val="24"/>
                <w:lang w:eastAsia="en-GB"/>
              </w:rPr>
            </w:pPr>
            <w:r w:rsidRPr="00303FE5">
              <w:rPr>
                <w:rFonts w:ascii="Comic Sans MS" w:hAnsi="Comic Sans MS"/>
                <w:b/>
                <w:bCs/>
                <w:sz w:val="24"/>
                <w:szCs w:val="24"/>
                <w:lang w:eastAsia="en-GB"/>
              </w:rPr>
              <w:t>return</w:t>
            </w:r>
          </w:p>
        </w:tc>
        <w:tc>
          <w:tcPr>
            <w:tcW w:w="961" w:type="dxa"/>
            <w:vAlign w:val="center"/>
            <w:hideMark/>
          </w:tcPr>
          <w:p w:rsidR="00A23BC1" w:rsidRPr="00303FE5" w:rsidRDefault="00A23BC1" w:rsidP="00A23BC1">
            <w:pPr>
              <w:rPr>
                <w:rFonts w:ascii="Comic Sans MS" w:hAnsi="Comic Sans MS"/>
                <w:sz w:val="24"/>
                <w:szCs w:val="24"/>
                <w:lang w:eastAsia="en-GB"/>
              </w:rPr>
            </w:pPr>
            <w:r w:rsidRPr="00303FE5">
              <w:rPr>
                <w:rFonts w:ascii="Comic Sans MS" w:hAnsi="Comic Sans MS"/>
                <w:sz w:val="24"/>
                <w:szCs w:val="24"/>
                <w:lang w:eastAsia="en-GB"/>
              </w:rPr>
              <w:t>£14.90</w:t>
            </w:r>
          </w:p>
        </w:tc>
        <w:tc>
          <w:tcPr>
            <w:tcW w:w="961" w:type="dxa"/>
            <w:vAlign w:val="center"/>
            <w:hideMark/>
          </w:tcPr>
          <w:p w:rsidR="00A23BC1" w:rsidRPr="00303FE5" w:rsidRDefault="00A23BC1" w:rsidP="00A23BC1">
            <w:pPr>
              <w:rPr>
                <w:rFonts w:ascii="Comic Sans MS" w:hAnsi="Comic Sans MS"/>
                <w:sz w:val="24"/>
                <w:szCs w:val="24"/>
                <w:lang w:eastAsia="en-GB"/>
              </w:rPr>
            </w:pPr>
            <w:r w:rsidRPr="00303FE5">
              <w:rPr>
                <w:rFonts w:ascii="Comic Sans MS" w:hAnsi="Comic Sans MS"/>
                <w:sz w:val="24"/>
                <w:szCs w:val="24"/>
                <w:lang w:eastAsia="en-GB"/>
              </w:rPr>
              <w:t>£17.90</w:t>
            </w:r>
          </w:p>
        </w:tc>
        <w:tc>
          <w:tcPr>
            <w:tcW w:w="966" w:type="dxa"/>
            <w:vAlign w:val="center"/>
            <w:hideMark/>
          </w:tcPr>
          <w:p w:rsidR="00A23BC1" w:rsidRPr="00303FE5" w:rsidRDefault="00A23BC1" w:rsidP="00A23BC1">
            <w:pPr>
              <w:rPr>
                <w:rFonts w:ascii="Comic Sans MS" w:hAnsi="Comic Sans MS"/>
                <w:sz w:val="24"/>
                <w:szCs w:val="24"/>
                <w:lang w:eastAsia="en-GB"/>
              </w:rPr>
            </w:pPr>
            <w:r w:rsidRPr="00303FE5">
              <w:rPr>
                <w:rFonts w:ascii="Comic Sans MS" w:hAnsi="Comic Sans MS"/>
                <w:sz w:val="24"/>
                <w:szCs w:val="24"/>
                <w:lang w:eastAsia="en-GB"/>
              </w:rPr>
              <w:t>£14.75</w:t>
            </w:r>
          </w:p>
        </w:tc>
      </w:tr>
    </w:tbl>
    <w:p w:rsidR="00060154" w:rsidRPr="00303FE5" w:rsidRDefault="00060154" w:rsidP="00060154">
      <w:pPr>
        <w:rPr>
          <w:rFonts w:ascii="Comic Sans MS" w:hAnsi="Comic Sans MS"/>
          <w:sz w:val="24"/>
          <w:szCs w:val="24"/>
        </w:rPr>
      </w:pPr>
    </w:p>
    <w:p w:rsidR="00060154" w:rsidRPr="00303FE5" w:rsidRDefault="00060154" w:rsidP="00060154">
      <w:pPr>
        <w:rPr>
          <w:rFonts w:ascii="Comic Sans MS" w:hAnsi="Comic Sans MS"/>
          <w:sz w:val="24"/>
          <w:szCs w:val="24"/>
        </w:rPr>
      </w:pPr>
    </w:p>
    <w:p w:rsidR="00060154" w:rsidRPr="00303FE5" w:rsidRDefault="00060154" w:rsidP="00060154">
      <w:pPr>
        <w:rPr>
          <w:rFonts w:ascii="Comic Sans MS" w:hAnsi="Comic Sans MS"/>
          <w:sz w:val="24"/>
          <w:szCs w:val="24"/>
        </w:rPr>
      </w:pPr>
    </w:p>
    <w:p w:rsidR="00060154" w:rsidRPr="00303FE5" w:rsidRDefault="00060154" w:rsidP="00060154">
      <w:pPr>
        <w:rPr>
          <w:rFonts w:ascii="Comic Sans MS" w:hAnsi="Comic Sans MS"/>
          <w:sz w:val="24"/>
          <w:szCs w:val="24"/>
        </w:rPr>
      </w:pPr>
    </w:p>
    <w:p w:rsidR="00A23BC1" w:rsidRDefault="00A23BC1" w:rsidP="00303FE5">
      <w:pPr>
        <w:rPr>
          <w:rFonts w:ascii="Comic Sans MS" w:hAnsi="Comic Sans MS"/>
          <w:sz w:val="24"/>
          <w:szCs w:val="24"/>
        </w:rPr>
      </w:pPr>
    </w:p>
    <w:p w:rsidR="00A23BC1" w:rsidRPr="00303FE5" w:rsidRDefault="00A23BC1" w:rsidP="00303FE5">
      <w:pPr>
        <w:rPr>
          <w:rFonts w:ascii="Comic Sans MS" w:hAnsi="Comic Sans MS"/>
          <w:sz w:val="24"/>
          <w:szCs w:val="24"/>
        </w:rPr>
      </w:pPr>
    </w:p>
    <w:p w:rsidR="00A23BC1" w:rsidRDefault="00A23BC1" w:rsidP="00A23BC1">
      <w:pPr>
        <w:pStyle w:val="ListParagraph"/>
        <w:rPr>
          <w:rFonts w:ascii="Comic Sans MS" w:hAnsi="Comic Sans MS"/>
          <w:sz w:val="24"/>
          <w:szCs w:val="24"/>
        </w:rPr>
      </w:pPr>
    </w:p>
    <w:p w:rsidR="00060154" w:rsidRPr="00303FE5" w:rsidRDefault="00060154" w:rsidP="00A23BC1">
      <w:pPr>
        <w:pStyle w:val="ListParagraph"/>
        <w:numPr>
          <w:ilvl w:val="0"/>
          <w:numId w:val="6"/>
        </w:numPr>
        <w:rPr>
          <w:rFonts w:ascii="Comic Sans MS" w:hAnsi="Comic Sans MS"/>
          <w:sz w:val="24"/>
          <w:szCs w:val="24"/>
        </w:rPr>
      </w:pPr>
      <w:r w:rsidRPr="00303FE5">
        <w:rPr>
          <w:rFonts w:ascii="Comic Sans MS" w:hAnsi="Comic Sans MS"/>
          <w:sz w:val="24"/>
          <w:szCs w:val="24"/>
          <w:lang w:eastAsia="en-GB"/>
        </w:rPr>
        <w:t>Look at the table above</w:t>
      </w:r>
    </w:p>
    <w:p w:rsidR="00060154" w:rsidRPr="00303FE5" w:rsidRDefault="00060154" w:rsidP="00060154">
      <w:pPr>
        <w:pStyle w:val="ListParagraph"/>
        <w:numPr>
          <w:ilvl w:val="0"/>
          <w:numId w:val="2"/>
        </w:numPr>
        <w:rPr>
          <w:rFonts w:ascii="Comic Sans MS" w:hAnsi="Comic Sans MS"/>
          <w:sz w:val="24"/>
          <w:szCs w:val="24"/>
          <w:lang w:eastAsia="en-GB"/>
        </w:rPr>
      </w:pPr>
      <w:r w:rsidRPr="00303FE5">
        <w:rPr>
          <w:rFonts w:ascii="Comic Sans MS" w:hAnsi="Comic Sans MS"/>
          <w:sz w:val="24"/>
          <w:szCs w:val="24"/>
          <w:lang w:eastAsia="en-GB"/>
        </w:rPr>
        <w:t>What is the total cost for a return journey to York for one adult and two children?</w:t>
      </w:r>
    </w:p>
    <w:p w:rsidR="00060154" w:rsidRDefault="00060154" w:rsidP="00060154">
      <w:pPr>
        <w:pStyle w:val="ListParagraph"/>
        <w:numPr>
          <w:ilvl w:val="0"/>
          <w:numId w:val="2"/>
        </w:numPr>
        <w:rPr>
          <w:rFonts w:ascii="Comic Sans MS" w:hAnsi="Comic Sans MS"/>
          <w:sz w:val="24"/>
          <w:szCs w:val="24"/>
          <w:lang w:eastAsia="en-GB"/>
        </w:rPr>
      </w:pPr>
      <w:r w:rsidRPr="00303FE5">
        <w:rPr>
          <w:rFonts w:ascii="Comic Sans MS" w:hAnsi="Comic Sans MS"/>
          <w:sz w:val="24"/>
          <w:szCs w:val="24"/>
          <w:lang w:eastAsia="en-GB"/>
        </w:rPr>
        <w:t>What is the total cost for a return to Hull and a single to Leeds for four adults?</w:t>
      </w:r>
    </w:p>
    <w:p w:rsidR="00303FE5" w:rsidRPr="00303FE5" w:rsidRDefault="00303FE5" w:rsidP="00303FE5">
      <w:pPr>
        <w:pStyle w:val="ListParagraph"/>
        <w:ind w:left="1080"/>
        <w:rPr>
          <w:rFonts w:ascii="Comic Sans MS" w:hAnsi="Comic Sans MS"/>
          <w:sz w:val="24"/>
          <w:szCs w:val="24"/>
          <w:lang w:eastAsia="en-GB"/>
        </w:rPr>
      </w:pPr>
    </w:p>
    <w:p w:rsidR="00060154" w:rsidRPr="00A23BC1" w:rsidRDefault="00060154" w:rsidP="00A23BC1">
      <w:pPr>
        <w:pStyle w:val="ListParagraph"/>
        <w:numPr>
          <w:ilvl w:val="0"/>
          <w:numId w:val="6"/>
        </w:numPr>
        <w:rPr>
          <w:rFonts w:ascii="Comic Sans MS" w:hAnsi="Comic Sans MS"/>
          <w:sz w:val="24"/>
          <w:szCs w:val="24"/>
          <w:lang w:eastAsia="en-GB"/>
        </w:rPr>
      </w:pPr>
      <w:r w:rsidRPr="00A23BC1">
        <w:rPr>
          <w:rFonts w:ascii="Comic Sans MS" w:hAnsi="Comic Sans MS"/>
          <w:sz w:val="24"/>
          <w:szCs w:val="24"/>
          <w:lang w:eastAsia="en-GB"/>
        </w:rPr>
        <w:t>Colin lived in Scotland and was going to take his caravan on holiday to France.  On the first day he travelled 472.87 miles to Portsmouth.</w:t>
      </w:r>
      <w:r w:rsidR="00303FE5" w:rsidRPr="00A23BC1">
        <w:rPr>
          <w:rFonts w:ascii="Comic Sans MS" w:hAnsi="Comic Sans MS"/>
          <w:sz w:val="24"/>
          <w:szCs w:val="24"/>
          <w:lang w:eastAsia="en-GB"/>
        </w:rPr>
        <w:t xml:space="preserve"> He got a ferry which</w:t>
      </w:r>
      <w:r w:rsidRPr="00A23BC1">
        <w:rPr>
          <w:rFonts w:ascii="Comic Sans MS" w:hAnsi="Comic Sans MS"/>
          <w:sz w:val="24"/>
          <w:szCs w:val="24"/>
          <w:lang w:eastAsia="en-GB"/>
        </w:rPr>
        <w:t xml:space="preserve"> travelled 73.92 miles.</w:t>
      </w:r>
      <w:r w:rsidR="00303FE5" w:rsidRPr="00A23BC1">
        <w:rPr>
          <w:rFonts w:ascii="Comic Sans MS" w:hAnsi="Comic Sans MS"/>
          <w:sz w:val="24"/>
          <w:szCs w:val="24"/>
          <w:lang w:eastAsia="en-GB"/>
        </w:rPr>
        <w:t xml:space="preserve"> He then got off the ferry and drove 134.56 miles to the camp site.</w:t>
      </w:r>
    </w:p>
    <w:p w:rsidR="00303FE5" w:rsidRPr="00303FE5" w:rsidRDefault="00303FE5" w:rsidP="00303FE5">
      <w:pPr>
        <w:pStyle w:val="ListParagraph"/>
        <w:numPr>
          <w:ilvl w:val="0"/>
          <w:numId w:val="3"/>
        </w:numPr>
        <w:rPr>
          <w:rFonts w:ascii="Comic Sans MS" w:hAnsi="Comic Sans MS"/>
          <w:sz w:val="24"/>
          <w:szCs w:val="24"/>
          <w:lang w:eastAsia="en-GB"/>
        </w:rPr>
      </w:pPr>
      <w:r w:rsidRPr="00303FE5">
        <w:rPr>
          <w:rFonts w:ascii="Comic Sans MS" w:hAnsi="Comic Sans MS"/>
          <w:sz w:val="24"/>
          <w:szCs w:val="24"/>
          <w:lang w:eastAsia="en-GB"/>
        </w:rPr>
        <w:t>How far did Colin travel to the camp site?</w:t>
      </w:r>
    </w:p>
    <w:p w:rsidR="00303FE5" w:rsidRDefault="00303FE5" w:rsidP="00303FE5">
      <w:pPr>
        <w:pStyle w:val="ListParagraph"/>
        <w:numPr>
          <w:ilvl w:val="0"/>
          <w:numId w:val="3"/>
        </w:numPr>
        <w:rPr>
          <w:rFonts w:ascii="Comic Sans MS" w:hAnsi="Comic Sans MS"/>
          <w:sz w:val="24"/>
          <w:szCs w:val="24"/>
          <w:lang w:eastAsia="en-GB"/>
        </w:rPr>
      </w:pPr>
      <w:r w:rsidRPr="00303FE5">
        <w:rPr>
          <w:rFonts w:ascii="Comic Sans MS" w:hAnsi="Comic Sans MS"/>
          <w:sz w:val="24"/>
          <w:szCs w:val="24"/>
          <w:lang w:eastAsia="en-GB"/>
        </w:rPr>
        <w:t>He drove a scenic way home which added another 93.45miles to his journey. How far did he now travel?</w:t>
      </w:r>
    </w:p>
    <w:p w:rsidR="00303FE5" w:rsidRPr="00303FE5" w:rsidRDefault="00303FE5" w:rsidP="00303FE5">
      <w:pPr>
        <w:pStyle w:val="ListParagraph"/>
        <w:ind w:left="1080"/>
        <w:rPr>
          <w:rFonts w:ascii="Comic Sans MS" w:hAnsi="Comic Sans MS"/>
          <w:sz w:val="24"/>
          <w:szCs w:val="24"/>
          <w:lang w:eastAsia="en-GB"/>
        </w:rPr>
      </w:pPr>
    </w:p>
    <w:p w:rsidR="00303FE5" w:rsidRDefault="00303FE5" w:rsidP="00A23BC1">
      <w:pPr>
        <w:pStyle w:val="ListParagraph"/>
        <w:numPr>
          <w:ilvl w:val="0"/>
          <w:numId w:val="6"/>
        </w:numPr>
        <w:rPr>
          <w:rFonts w:ascii="Comic Sans MS" w:hAnsi="Comic Sans MS"/>
          <w:sz w:val="24"/>
          <w:szCs w:val="24"/>
          <w:lang w:eastAsia="en-GB"/>
        </w:rPr>
      </w:pPr>
      <w:r w:rsidRPr="00303FE5">
        <w:rPr>
          <w:rFonts w:ascii="Comic Sans MS" w:hAnsi="Comic Sans MS"/>
          <w:sz w:val="24"/>
          <w:szCs w:val="24"/>
          <w:lang w:eastAsia="en-GB"/>
        </w:rPr>
        <w:t>Michael Schumacher can travel at 166.35 mph in his Ferrari. How far can he travel in 5 hours?</w:t>
      </w:r>
    </w:p>
    <w:p w:rsidR="00303FE5" w:rsidRPr="00303FE5" w:rsidRDefault="00303FE5" w:rsidP="00303FE5">
      <w:pPr>
        <w:pStyle w:val="ListParagraph"/>
        <w:rPr>
          <w:rFonts w:ascii="Comic Sans MS" w:hAnsi="Comic Sans MS"/>
          <w:sz w:val="24"/>
          <w:szCs w:val="24"/>
          <w:lang w:eastAsia="en-GB"/>
        </w:rPr>
      </w:pPr>
    </w:p>
    <w:p w:rsidR="00303FE5" w:rsidRDefault="00303FE5" w:rsidP="00A23BC1">
      <w:pPr>
        <w:pStyle w:val="ListParagraph"/>
        <w:numPr>
          <w:ilvl w:val="0"/>
          <w:numId w:val="6"/>
        </w:numPr>
        <w:autoSpaceDE w:val="0"/>
        <w:autoSpaceDN w:val="0"/>
        <w:adjustRightInd w:val="0"/>
        <w:spacing w:after="0" w:line="240" w:lineRule="auto"/>
        <w:rPr>
          <w:rFonts w:ascii="Comic Sans MS" w:hAnsi="Comic Sans MS" w:cs="Tahoma"/>
          <w:sz w:val="24"/>
          <w:szCs w:val="24"/>
        </w:rPr>
      </w:pPr>
      <w:r w:rsidRPr="00303FE5">
        <w:rPr>
          <w:rFonts w:ascii="Comic Sans MS" w:hAnsi="Comic Sans MS"/>
          <w:sz w:val="24"/>
          <w:szCs w:val="24"/>
          <w:lang w:eastAsia="en-GB"/>
        </w:rPr>
        <w:t xml:space="preserve"> </w:t>
      </w:r>
      <w:r w:rsidRPr="00303FE5">
        <w:rPr>
          <w:rFonts w:ascii="Comic Sans MS" w:hAnsi="Comic Sans MS" w:cs="Tahoma"/>
          <w:sz w:val="24"/>
          <w:szCs w:val="24"/>
        </w:rPr>
        <w:t>Joanna went to wash her car. She parked her car 56.84 metres from the tap. Her hose was 50.07 metres long. How much closer would she need to park her car so that the hose could reach it?</w:t>
      </w:r>
    </w:p>
    <w:p w:rsidR="00303FE5" w:rsidRPr="00A23BC1" w:rsidRDefault="00303FE5" w:rsidP="00A23BC1">
      <w:pPr>
        <w:autoSpaceDE w:val="0"/>
        <w:autoSpaceDN w:val="0"/>
        <w:adjustRightInd w:val="0"/>
        <w:spacing w:after="0" w:line="240" w:lineRule="auto"/>
        <w:rPr>
          <w:rFonts w:ascii="Comic Sans MS" w:hAnsi="Comic Sans MS" w:cs="Tahoma"/>
          <w:sz w:val="24"/>
          <w:szCs w:val="24"/>
        </w:rPr>
      </w:pPr>
    </w:p>
    <w:p w:rsidR="00060154" w:rsidRPr="00303FE5" w:rsidRDefault="00303FE5" w:rsidP="00A23BC1">
      <w:pPr>
        <w:pStyle w:val="ListParagraph"/>
        <w:numPr>
          <w:ilvl w:val="0"/>
          <w:numId w:val="6"/>
        </w:numPr>
        <w:autoSpaceDE w:val="0"/>
        <w:autoSpaceDN w:val="0"/>
        <w:adjustRightInd w:val="0"/>
        <w:spacing w:after="0" w:line="240" w:lineRule="auto"/>
        <w:rPr>
          <w:rFonts w:ascii="Comic Sans MS" w:hAnsi="Comic Sans MS" w:cs="Tahoma"/>
          <w:sz w:val="24"/>
          <w:szCs w:val="24"/>
        </w:rPr>
      </w:pPr>
      <w:r w:rsidRPr="00303FE5">
        <w:rPr>
          <w:rFonts w:ascii="Comic Sans MS" w:hAnsi="Comic Sans MS" w:cs="Tahoma"/>
          <w:sz w:val="24"/>
          <w:szCs w:val="24"/>
        </w:rPr>
        <w:t xml:space="preserve">The temperature in the classroom was 21.8 </w:t>
      </w:r>
      <w:r w:rsidRPr="00303FE5">
        <w:rPr>
          <w:rFonts w:ascii="Comic Sans MS" w:hAnsi="Comic Sans MS" w:cs="Symbol"/>
          <w:sz w:val="24"/>
          <w:szCs w:val="24"/>
        </w:rPr>
        <w:t>°</w:t>
      </w:r>
      <w:r w:rsidRPr="00303FE5">
        <w:rPr>
          <w:rFonts w:ascii="Comic Sans MS" w:hAnsi="Comic Sans MS" w:cs="Tahoma"/>
          <w:sz w:val="24"/>
          <w:szCs w:val="24"/>
        </w:rPr>
        <w:t xml:space="preserve">C. Claire left the door open and the temperature dropped by 3.7 </w:t>
      </w:r>
      <w:r w:rsidRPr="00303FE5">
        <w:rPr>
          <w:rFonts w:ascii="Comic Sans MS" w:hAnsi="Comic Sans MS" w:cs="Symbol"/>
          <w:sz w:val="24"/>
          <w:szCs w:val="24"/>
        </w:rPr>
        <w:t>°</w:t>
      </w:r>
      <w:r w:rsidRPr="00303FE5">
        <w:rPr>
          <w:rFonts w:ascii="Comic Sans MS" w:hAnsi="Comic Sans MS" w:cs="Tahoma"/>
          <w:sz w:val="24"/>
          <w:szCs w:val="24"/>
        </w:rPr>
        <w:t xml:space="preserve">C. Rohan turned the radiators up and the classroom temperature rose by 5.7 </w:t>
      </w:r>
      <w:r w:rsidRPr="00303FE5">
        <w:rPr>
          <w:rFonts w:ascii="Comic Sans MS" w:hAnsi="Comic Sans MS" w:cs="Symbol"/>
          <w:sz w:val="24"/>
          <w:szCs w:val="24"/>
        </w:rPr>
        <w:t>°</w:t>
      </w:r>
      <w:r w:rsidRPr="00303FE5">
        <w:rPr>
          <w:rFonts w:ascii="Comic Sans MS" w:hAnsi="Comic Sans MS" w:cs="Tahoma"/>
          <w:sz w:val="24"/>
          <w:szCs w:val="24"/>
        </w:rPr>
        <w:t>C. What was the temperature now?</w:t>
      </w:r>
    </w:p>
    <w:sectPr w:rsidR="00060154" w:rsidRPr="00303F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4000001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44F56"/>
    <w:multiLevelType w:val="hybridMultilevel"/>
    <w:tmpl w:val="B644E87A"/>
    <w:lvl w:ilvl="0" w:tplc="0D806B84">
      <w:start w:val="1"/>
      <w:numFmt w:val="decimal"/>
      <w:lvlText w:val="%1."/>
      <w:lvlJc w:val="left"/>
      <w:pPr>
        <w:ind w:left="720" w:hanging="360"/>
      </w:pPr>
      <w:rPr>
        <w:rFonts w:ascii="Comic Sans MS" w:hAnsi="Comic Sans M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0F1FFD"/>
    <w:multiLevelType w:val="hybridMultilevel"/>
    <w:tmpl w:val="2B0608CC"/>
    <w:lvl w:ilvl="0" w:tplc="55A03E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10530B7"/>
    <w:multiLevelType w:val="hybridMultilevel"/>
    <w:tmpl w:val="B644E87A"/>
    <w:lvl w:ilvl="0" w:tplc="0D806B84">
      <w:start w:val="1"/>
      <w:numFmt w:val="decimal"/>
      <w:lvlText w:val="%1."/>
      <w:lvlJc w:val="left"/>
      <w:pPr>
        <w:ind w:left="720" w:hanging="360"/>
      </w:pPr>
      <w:rPr>
        <w:rFonts w:ascii="Comic Sans MS" w:hAnsi="Comic Sans M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337510"/>
    <w:multiLevelType w:val="hybridMultilevel"/>
    <w:tmpl w:val="87040F1C"/>
    <w:lvl w:ilvl="0" w:tplc="51F0C83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3227E06"/>
    <w:multiLevelType w:val="hybridMultilevel"/>
    <w:tmpl w:val="B644E87A"/>
    <w:lvl w:ilvl="0" w:tplc="0D806B84">
      <w:start w:val="1"/>
      <w:numFmt w:val="decimal"/>
      <w:lvlText w:val="%1."/>
      <w:lvlJc w:val="left"/>
      <w:pPr>
        <w:ind w:left="720" w:hanging="360"/>
      </w:pPr>
      <w:rPr>
        <w:rFonts w:ascii="Comic Sans MS" w:hAnsi="Comic Sans M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7314A1"/>
    <w:multiLevelType w:val="hybridMultilevel"/>
    <w:tmpl w:val="4F2CC354"/>
    <w:lvl w:ilvl="0" w:tplc="42181D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154"/>
    <w:rsid w:val="00060154"/>
    <w:rsid w:val="00303FE5"/>
    <w:rsid w:val="00684874"/>
    <w:rsid w:val="00713990"/>
    <w:rsid w:val="00A23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5DF355-2992-480D-AA5A-F342E6E97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1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Agni</cp:lastModifiedBy>
  <cp:revision>2</cp:revision>
  <dcterms:created xsi:type="dcterms:W3CDTF">2020-05-19T21:03:00Z</dcterms:created>
  <dcterms:modified xsi:type="dcterms:W3CDTF">2020-05-19T21:03:00Z</dcterms:modified>
</cp:coreProperties>
</file>