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5C16A" w14:textId="4A4D78DF" w:rsidR="006A59CC" w:rsidRPr="006A59CC" w:rsidRDefault="006A59CC" w:rsidP="006A59CC">
      <w:pPr>
        <w:pStyle w:val="NoSpacing"/>
        <w:jc w:val="center"/>
        <w:rPr>
          <w:b/>
          <w:sz w:val="28"/>
        </w:rPr>
      </w:pPr>
      <w:r w:rsidRPr="006A59CC">
        <w:rPr>
          <w:b/>
          <w:sz w:val="28"/>
        </w:rPr>
        <w:t>Home Learning</w:t>
      </w:r>
      <w:r w:rsidR="00AF58BA">
        <w:rPr>
          <w:b/>
          <w:sz w:val="28"/>
        </w:rPr>
        <w:t>- Simmonds class</w:t>
      </w:r>
      <w:r w:rsidR="00D51E3A">
        <w:rPr>
          <w:b/>
          <w:sz w:val="28"/>
        </w:rPr>
        <w:t>-shining suns</w:t>
      </w:r>
      <w:r w:rsidR="00A32664">
        <w:rPr>
          <w:b/>
          <w:sz w:val="28"/>
        </w:rPr>
        <w:t xml:space="preserve"> summer week </w:t>
      </w:r>
      <w:r w:rsidR="00BF252C">
        <w:rPr>
          <w:b/>
          <w:sz w:val="28"/>
        </w:rPr>
        <w:t>3</w:t>
      </w:r>
    </w:p>
    <w:p w14:paraId="2119DC45" w14:textId="77777777" w:rsidR="006A59CC" w:rsidRDefault="006A59CC" w:rsidP="00A11E1E">
      <w:pPr>
        <w:pStyle w:val="NoSpacing"/>
      </w:pPr>
    </w:p>
    <w:p w14:paraId="782417F5" w14:textId="77777777" w:rsidR="00EC0977" w:rsidRDefault="00A11E1E" w:rsidP="00A11E1E">
      <w:pPr>
        <w:pStyle w:val="NoSpacing"/>
      </w:pPr>
      <w:r>
        <w:t>Working with your child at home may seem a bit daunting in terms of keeping them occupied and balancing time out. At school, we find keeping to routines a very helpful way of keeping children focused and balancing out formal learning time with relaxation. This also applies to keeping fairly regular bedtimes and getting up times to keep things are ‘normal’ as possible.</w:t>
      </w:r>
    </w:p>
    <w:p w14:paraId="1BB80A7E" w14:textId="50D7851D" w:rsidR="00A11E1E" w:rsidRDefault="002102E2" w:rsidP="00A11E1E">
      <w:pPr>
        <w:pStyle w:val="NoSpacing"/>
      </w:pPr>
      <w:r>
        <w:t xml:space="preserve">Each of the children in Simmonds class has </w:t>
      </w:r>
      <w:r w:rsidRPr="007F5CE9">
        <w:rPr>
          <w:b/>
          <w:bCs/>
        </w:rPr>
        <w:t>their own personal targets</w:t>
      </w:r>
      <w:r>
        <w:t xml:space="preserve"> which you can follow whilst you are doing these activities with your child. </w:t>
      </w:r>
    </w:p>
    <w:tbl>
      <w:tblPr>
        <w:tblStyle w:val="TableGrid"/>
        <w:tblpPr w:leftFromText="180" w:rightFromText="180" w:vertAnchor="page" w:horzAnchor="margin" w:tblpY="3691"/>
        <w:tblW w:w="0" w:type="auto"/>
        <w:tblLook w:val="04A0" w:firstRow="1" w:lastRow="0" w:firstColumn="1" w:lastColumn="0" w:noHBand="0" w:noVBand="1"/>
      </w:tblPr>
      <w:tblGrid>
        <w:gridCol w:w="2219"/>
        <w:gridCol w:w="1408"/>
        <w:gridCol w:w="6829"/>
      </w:tblGrid>
      <w:tr w:rsidR="00A13B92" w14:paraId="5F1E0248" w14:textId="77777777" w:rsidTr="006A59CC">
        <w:trPr>
          <w:trHeight w:val="795"/>
        </w:trPr>
        <w:tc>
          <w:tcPr>
            <w:tcW w:w="2235" w:type="dxa"/>
          </w:tcPr>
          <w:p w14:paraId="7E773A3E" w14:textId="77777777" w:rsidR="00955FD1" w:rsidRDefault="00A13B92" w:rsidP="006A59CC">
            <w:pPr>
              <w:jc w:val="center"/>
            </w:pPr>
            <w:r>
              <w:rPr>
                <w:noProof/>
                <w:lang w:eastAsia="en-GB"/>
              </w:rPr>
              <w:drawing>
                <wp:inline distT="0" distB="0" distL="0" distR="0" wp14:anchorId="1B9A6C2F" wp14:editId="0E350318">
                  <wp:extent cx="904875" cy="723900"/>
                  <wp:effectExtent l="0" t="0" r="9525" b="0"/>
                  <wp:docPr id="2" name="Picture 2" descr="Image result for alien brush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ien brushing teet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p>
        </w:tc>
        <w:tc>
          <w:tcPr>
            <w:tcW w:w="1417" w:type="dxa"/>
          </w:tcPr>
          <w:p w14:paraId="3F025EC0" w14:textId="77777777" w:rsidR="00955FD1" w:rsidRPr="00A13B92" w:rsidRDefault="00955FD1" w:rsidP="006A59CC">
            <w:pPr>
              <w:jc w:val="center"/>
              <w:rPr>
                <w:b/>
              </w:rPr>
            </w:pPr>
            <w:r w:rsidRPr="00A13B92">
              <w:rPr>
                <w:b/>
              </w:rPr>
              <w:t>7:30-9:00am</w:t>
            </w:r>
          </w:p>
          <w:p w14:paraId="58F9B9E6" w14:textId="77777777" w:rsidR="00A13B92" w:rsidRPr="00A13B92" w:rsidRDefault="00A13B92" w:rsidP="006A59CC">
            <w:pPr>
              <w:jc w:val="center"/>
              <w:rPr>
                <w:b/>
              </w:rPr>
            </w:pPr>
            <w:r w:rsidRPr="00A13B92">
              <w:rPr>
                <w:b/>
              </w:rPr>
              <w:t>Getting ready</w:t>
            </w:r>
          </w:p>
        </w:tc>
        <w:tc>
          <w:tcPr>
            <w:tcW w:w="7015" w:type="dxa"/>
          </w:tcPr>
          <w:p w14:paraId="7F5D97B3" w14:textId="77777777" w:rsidR="006A59CC" w:rsidRDefault="006A59CC" w:rsidP="006A59CC"/>
          <w:p w14:paraId="4491A47D" w14:textId="3FB7F289" w:rsidR="00955FD1" w:rsidRPr="004763F7" w:rsidRDefault="00955FD1" w:rsidP="006A59CC">
            <w:pPr>
              <w:rPr>
                <w:b/>
                <w:bCs/>
              </w:rPr>
            </w:pPr>
            <w:r>
              <w:t>Ti</w:t>
            </w:r>
            <w:r w:rsidR="000C6D65">
              <w:t xml:space="preserve">me </w:t>
            </w:r>
            <w:r>
              <w:t>to get up, washed, have breakfast and get dressed. Talk about the day ahead and ideas for activities</w:t>
            </w:r>
            <w:r w:rsidR="000C6D65">
              <w:t xml:space="preserve">, make and use </w:t>
            </w:r>
            <w:r w:rsidR="007F5CE9" w:rsidRPr="00525628">
              <w:rPr>
                <w:b/>
                <w:bCs/>
              </w:rPr>
              <w:t>appropriate objects</w:t>
            </w:r>
            <w:r w:rsidR="007F5CE9">
              <w:t xml:space="preserve"> when you are talking about what is going to happen, </w:t>
            </w:r>
            <w:proofErr w:type="spellStart"/>
            <w:r w:rsidR="007F5CE9">
              <w:t>eg</w:t>
            </w:r>
            <w:proofErr w:type="spellEnd"/>
            <w:r w:rsidR="007F5CE9" w:rsidRPr="004763F7">
              <w:rPr>
                <w:b/>
                <w:bCs/>
              </w:rPr>
              <w:t xml:space="preserve"> a sponge, a sock, a spoon</w:t>
            </w:r>
            <w:r w:rsidR="00525628" w:rsidRPr="004763F7">
              <w:rPr>
                <w:b/>
                <w:bCs/>
              </w:rPr>
              <w:t xml:space="preserve"> </w:t>
            </w:r>
            <w:r w:rsidR="007F5CE9">
              <w:t>etc.</w:t>
            </w:r>
            <w:r w:rsidR="000C6D65">
              <w:t xml:space="preserve">, Use communication as appropriate to the abilities of your child- </w:t>
            </w:r>
            <w:r w:rsidR="00E401B1" w:rsidRPr="004763F7">
              <w:rPr>
                <w:b/>
                <w:bCs/>
              </w:rPr>
              <w:t xml:space="preserve">on body signs, objects </w:t>
            </w:r>
            <w:r w:rsidR="000C6D65" w:rsidRPr="004763F7">
              <w:rPr>
                <w:b/>
                <w:bCs/>
              </w:rPr>
              <w:t>, facial expressions and gestures</w:t>
            </w:r>
          </w:p>
          <w:p w14:paraId="22602FFF" w14:textId="77777777" w:rsidR="00955FD1" w:rsidRDefault="00955FD1" w:rsidP="006A59CC"/>
        </w:tc>
      </w:tr>
      <w:tr w:rsidR="00A13B92" w14:paraId="573B7F7A" w14:textId="77777777" w:rsidTr="006A59CC">
        <w:trPr>
          <w:trHeight w:val="751"/>
        </w:trPr>
        <w:tc>
          <w:tcPr>
            <w:tcW w:w="2235" w:type="dxa"/>
          </w:tcPr>
          <w:p w14:paraId="1D4A6A49" w14:textId="77777777" w:rsidR="00A13B92" w:rsidRDefault="00A13B92" w:rsidP="006A59CC">
            <w:pPr>
              <w:jc w:val="center"/>
            </w:pPr>
            <w:r>
              <w:rPr>
                <w:noProof/>
                <w:lang w:eastAsia="en-GB"/>
              </w:rPr>
              <w:drawing>
                <wp:inline distT="0" distB="0" distL="0" distR="0" wp14:anchorId="22C47627" wp14:editId="65F5861D">
                  <wp:extent cx="983858" cy="1066800"/>
                  <wp:effectExtent l="0" t="0" r="6985" b="0"/>
                  <wp:docPr id="5" name="Picture 5" descr="Image result for chil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ild re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3858" cy="1066800"/>
                          </a:xfrm>
                          <a:prstGeom prst="rect">
                            <a:avLst/>
                          </a:prstGeom>
                          <a:noFill/>
                          <a:ln>
                            <a:noFill/>
                          </a:ln>
                        </pic:spPr>
                      </pic:pic>
                    </a:graphicData>
                  </a:graphic>
                </wp:inline>
              </w:drawing>
            </w:r>
          </w:p>
        </w:tc>
        <w:tc>
          <w:tcPr>
            <w:tcW w:w="1417" w:type="dxa"/>
          </w:tcPr>
          <w:p w14:paraId="4ADC3C19" w14:textId="77777777" w:rsidR="00955FD1" w:rsidRPr="00A13B92" w:rsidRDefault="00955FD1" w:rsidP="006A59CC">
            <w:pPr>
              <w:jc w:val="center"/>
              <w:rPr>
                <w:b/>
              </w:rPr>
            </w:pPr>
            <w:r w:rsidRPr="00A13B92">
              <w:rPr>
                <w:b/>
              </w:rPr>
              <w:t>9:00am</w:t>
            </w:r>
          </w:p>
          <w:p w14:paraId="7DFA7327" w14:textId="42A3BA75" w:rsidR="00A13B92" w:rsidRPr="00A13B92" w:rsidRDefault="00432826" w:rsidP="006A59CC">
            <w:pPr>
              <w:jc w:val="center"/>
              <w:rPr>
                <w:b/>
              </w:rPr>
            </w:pPr>
            <w:r>
              <w:rPr>
                <w:b/>
              </w:rPr>
              <w:t>‘morning group’, and physical activity</w:t>
            </w:r>
          </w:p>
          <w:p w14:paraId="0C20AAD6" w14:textId="77777777" w:rsidR="00955FD1" w:rsidRPr="00A13B92" w:rsidRDefault="00955FD1" w:rsidP="006A59CC">
            <w:pPr>
              <w:jc w:val="center"/>
              <w:rPr>
                <w:b/>
              </w:rPr>
            </w:pPr>
          </w:p>
        </w:tc>
        <w:tc>
          <w:tcPr>
            <w:tcW w:w="7015" w:type="dxa"/>
          </w:tcPr>
          <w:p w14:paraId="17FB115C" w14:textId="77777777" w:rsidR="00525628" w:rsidRDefault="000C6D65" w:rsidP="000C6D65">
            <w:r>
              <w:t xml:space="preserve">In Simmonds class we start with </w:t>
            </w:r>
            <w:r w:rsidRPr="000C6D65">
              <w:rPr>
                <w:b/>
                <w:bCs/>
              </w:rPr>
              <w:t>morning activities</w:t>
            </w:r>
            <w:r>
              <w:t>.</w:t>
            </w:r>
          </w:p>
          <w:p w14:paraId="7BDA36A1" w14:textId="77777777" w:rsidR="00525628" w:rsidRDefault="00525628" w:rsidP="000C6D65">
            <w:r>
              <w:t xml:space="preserve">Start by listening to some </w:t>
            </w:r>
            <w:r w:rsidRPr="00525628">
              <w:rPr>
                <w:b/>
                <w:bCs/>
              </w:rPr>
              <w:t>calming music</w:t>
            </w:r>
            <w:r>
              <w:t xml:space="preserve"> to focus.</w:t>
            </w:r>
            <w:r w:rsidR="000C6D65">
              <w:t xml:space="preserve"> </w:t>
            </w:r>
          </w:p>
          <w:p w14:paraId="1B9C493A" w14:textId="28324C48" w:rsidR="00525628" w:rsidRDefault="00525628" w:rsidP="000C6D65">
            <w:r>
              <w:t>SING A GOOD MORNING SONG</w:t>
            </w:r>
            <w:r w:rsidR="00E401B1">
              <w:t xml:space="preserve"> together</w:t>
            </w:r>
            <w:r w:rsidR="000C6D65">
              <w:t xml:space="preserve"> </w:t>
            </w:r>
            <w:proofErr w:type="gramStart"/>
            <w:r w:rsidR="000C6D65">
              <w:t>With</w:t>
            </w:r>
            <w:proofErr w:type="gramEnd"/>
            <w:r w:rsidR="000C6D65">
              <w:t xml:space="preserve"> </w:t>
            </w:r>
            <w:r w:rsidR="00E401B1">
              <w:t xml:space="preserve">objects and </w:t>
            </w:r>
            <w:r w:rsidR="00E401B1" w:rsidRPr="00E401B1">
              <w:rPr>
                <w:b/>
                <w:bCs/>
              </w:rPr>
              <w:t xml:space="preserve">using </w:t>
            </w:r>
            <w:proofErr w:type="spellStart"/>
            <w:r w:rsidR="00E401B1" w:rsidRPr="00E401B1">
              <w:rPr>
                <w:b/>
                <w:bCs/>
              </w:rPr>
              <w:t>eg</w:t>
            </w:r>
            <w:proofErr w:type="spellEnd"/>
            <w:r w:rsidR="00E401B1" w:rsidRPr="00E401B1">
              <w:rPr>
                <w:b/>
                <w:bCs/>
              </w:rPr>
              <w:t xml:space="preserve"> </w:t>
            </w:r>
            <w:proofErr w:type="spellStart"/>
            <w:r w:rsidR="00E401B1" w:rsidRPr="00E401B1">
              <w:rPr>
                <w:b/>
                <w:bCs/>
              </w:rPr>
              <w:t>an</w:t>
            </w:r>
            <w:proofErr w:type="spellEnd"/>
            <w:r w:rsidR="00E401B1" w:rsidRPr="00E401B1">
              <w:rPr>
                <w:b/>
                <w:bCs/>
              </w:rPr>
              <w:t xml:space="preserve"> I pad with ‘good morning’ voice</w:t>
            </w:r>
            <w:r w:rsidR="00E401B1">
              <w:t>.</w:t>
            </w:r>
          </w:p>
          <w:p w14:paraId="2747DB4A" w14:textId="27D22AC8" w:rsidR="00525628" w:rsidRDefault="00525628" w:rsidP="000C6D65">
            <w:r>
              <w:rPr>
                <w:b/>
                <w:bCs/>
              </w:rPr>
              <w:t>SING A HELLO SONG,</w:t>
            </w:r>
          </w:p>
          <w:p w14:paraId="541315ED" w14:textId="1601ED2B" w:rsidR="00525628" w:rsidRDefault="00525628" w:rsidP="000C6D65">
            <w:r w:rsidRPr="00525628">
              <w:rPr>
                <w:b/>
                <w:bCs/>
              </w:rPr>
              <w:t>WHAT DAY IS IT TODAY</w:t>
            </w:r>
            <w:r>
              <w:t xml:space="preserve"> </w:t>
            </w:r>
            <w:r w:rsidR="00E401B1">
              <w:t>-</w:t>
            </w:r>
            <w:r w:rsidR="000C6D65">
              <w:t xml:space="preserve"> </w:t>
            </w:r>
            <w:r w:rsidR="00E401B1" w:rsidRPr="00E401B1">
              <w:rPr>
                <w:b/>
                <w:bCs/>
              </w:rPr>
              <w:t>smell of the day</w:t>
            </w:r>
            <w:r w:rsidR="00E401B1">
              <w:t xml:space="preserve"> -use a different </w:t>
            </w:r>
            <w:r>
              <w:rPr>
                <w:b/>
                <w:bCs/>
              </w:rPr>
              <w:t>smelling shower gel</w:t>
            </w:r>
            <w:r w:rsidR="00E401B1">
              <w:t xml:space="preserve"> </w:t>
            </w:r>
            <w:proofErr w:type="spellStart"/>
            <w:r w:rsidR="00E401B1">
              <w:t>eg</w:t>
            </w:r>
            <w:proofErr w:type="spellEnd"/>
            <w:r w:rsidR="00E401B1">
              <w:t xml:space="preserve"> Monday coconut Tuesday lime etc.</w:t>
            </w:r>
          </w:p>
          <w:p w14:paraId="47348C12" w14:textId="77777777" w:rsidR="00525628" w:rsidRDefault="00525628" w:rsidP="000C6D65">
            <w:r>
              <w:rPr>
                <w:b/>
                <w:bCs/>
              </w:rPr>
              <w:t xml:space="preserve">WHATS THE </w:t>
            </w:r>
            <w:proofErr w:type="gramStart"/>
            <w:r>
              <w:rPr>
                <w:b/>
                <w:bCs/>
              </w:rPr>
              <w:t>WEATHER</w:t>
            </w:r>
            <w:r w:rsidR="000C6D65">
              <w:t>,</w:t>
            </w:r>
            <w:r w:rsidR="00E401B1">
              <w:t>-</w:t>
            </w:r>
            <w:proofErr w:type="gramEnd"/>
            <w:r w:rsidR="00E401B1">
              <w:t xml:space="preserve"> feel a hot/ cold object </w:t>
            </w:r>
            <w:proofErr w:type="spellStart"/>
            <w:r w:rsidR="00E401B1">
              <w:t>eg</w:t>
            </w:r>
            <w:proofErr w:type="spellEnd"/>
            <w:r w:rsidR="00E401B1">
              <w:t xml:space="preserve"> water bottle or water spray if its raining.</w:t>
            </w:r>
            <w:r w:rsidR="000C6D65">
              <w:t xml:space="preserve"> </w:t>
            </w:r>
          </w:p>
          <w:p w14:paraId="54DFE83F" w14:textId="77777777" w:rsidR="004763F7" w:rsidRDefault="00525628" w:rsidP="000C6D65">
            <w:r>
              <w:rPr>
                <w:b/>
                <w:bCs/>
              </w:rPr>
              <w:t>WHO’S IN THE MIRROR</w:t>
            </w:r>
            <w:r w:rsidR="00E401B1">
              <w:t xml:space="preserve"> look in the mirror and sing ‘</w:t>
            </w:r>
            <w:proofErr w:type="gramStart"/>
            <w:r w:rsidR="00E401B1">
              <w:t>whose</w:t>
            </w:r>
            <w:proofErr w:type="gramEnd"/>
            <w:r w:rsidR="00E401B1">
              <w:t xml:space="preserve"> in the mirror- then your </w:t>
            </w:r>
            <w:proofErr w:type="spellStart"/>
            <w:r w:rsidR="00E401B1">
              <w:t>childs</w:t>
            </w:r>
            <w:proofErr w:type="spellEnd"/>
            <w:r w:rsidR="00E401B1">
              <w:t xml:space="preserve"> name. now </w:t>
            </w:r>
          </w:p>
          <w:p w14:paraId="429C608C" w14:textId="0A9A337B" w:rsidR="007F5CE9" w:rsidRDefault="00525628" w:rsidP="000C6D65">
            <w:r>
              <w:rPr>
                <w:b/>
                <w:bCs/>
              </w:rPr>
              <w:t>SING SOME FAVOURITE SONGS WITH ACTIONS AND OBJECTS</w:t>
            </w:r>
            <w:r w:rsidR="00E401B1">
              <w:t xml:space="preserve"> </w:t>
            </w:r>
            <w:r w:rsidR="003D66A3">
              <w:t>using appropriate objects to accompany the songs-</w:t>
            </w:r>
            <w:proofErr w:type="spellStart"/>
            <w:r w:rsidR="00E401B1">
              <w:t>eg</w:t>
            </w:r>
            <w:proofErr w:type="spellEnd"/>
            <w:r w:rsidR="00E401B1">
              <w:t xml:space="preserve"> </w:t>
            </w:r>
            <w:r w:rsidR="00E401B1" w:rsidRPr="004763F7">
              <w:rPr>
                <w:b/>
                <w:bCs/>
              </w:rPr>
              <w:t>round and round the garden</w:t>
            </w:r>
            <w:r w:rsidR="00E401B1">
              <w:t xml:space="preserve"> (using </w:t>
            </w:r>
            <w:r w:rsidR="00E401B1" w:rsidRPr="00525628">
              <w:rPr>
                <w:b/>
                <w:bCs/>
              </w:rPr>
              <w:t>gloves</w:t>
            </w:r>
            <w:r w:rsidR="007F5CE9" w:rsidRPr="004763F7">
              <w:rPr>
                <w:b/>
                <w:bCs/>
              </w:rPr>
              <w:t>)</w:t>
            </w:r>
            <w:r w:rsidR="00E401B1" w:rsidRPr="004763F7">
              <w:rPr>
                <w:b/>
                <w:bCs/>
              </w:rPr>
              <w:t>, jingle bells</w:t>
            </w:r>
            <w:r w:rsidR="00E401B1">
              <w:t xml:space="preserve"> </w:t>
            </w:r>
            <w:r w:rsidR="003D66A3">
              <w:t>(</w:t>
            </w:r>
            <w:r w:rsidR="00E401B1">
              <w:t xml:space="preserve">using </w:t>
            </w:r>
            <w:r w:rsidR="007F5CE9" w:rsidRPr="00525628">
              <w:rPr>
                <w:b/>
                <w:bCs/>
              </w:rPr>
              <w:t>bells</w:t>
            </w:r>
            <w:r w:rsidR="003D66A3" w:rsidRPr="00525628">
              <w:rPr>
                <w:b/>
                <w:bCs/>
              </w:rPr>
              <w:t>)</w:t>
            </w:r>
            <w:r w:rsidR="007F5CE9">
              <w:t xml:space="preserve">, </w:t>
            </w:r>
            <w:r w:rsidR="007F5CE9" w:rsidRPr="004763F7">
              <w:rPr>
                <w:b/>
                <w:bCs/>
              </w:rPr>
              <w:t>row your boat</w:t>
            </w:r>
            <w:r w:rsidR="007F5CE9">
              <w:t xml:space="preserve"> </w:t>
            </w:r>
            <w:r w:rsidR="003D66A3">
              <w:t>(</w:t>
            </w:r>
            <w:r w:rsidR="007F5CE9">
              <w:t xml:space="preserve">using a </w:t>
            </w:r>
            <w:r w:rsidR="007F5CE9" w:rsidRPr="00525628">
              <w:rPr>
                <w:b/>
                <w:bCs/>
              </w:rPr>
              <w:t>tube</w:t>
            </w:r>
            <w:r w:rsidR="007F5CE9">
              <w:t xml:space="preserve"> as an oar</w:t>
            </w:r>
            <w:r w:rsidR="003D66A3">
              <w:t>)</w:t>
            </w:r>
            <w:r w:rsidR="007F5CE9">
              <w:t>.</w:t>
            </w:r>
          </w:p>
          <w:p w14:paraId="58B5B705" w14:textId="36CA04E6" w:rsidR="004763F7" w:rsidRDefault="004763F7" w:rsidP="000C6D65">
            <w:r>
              <w:t>Now sing MORNING GROUP HAS FINISHED USING ON-BODY SIGN FOR FINISHED.</w:t>
            </w:r>
          </w:p>
          <w:p w14:paraId="7F2ABEB9" w14:textId="330D08DE" w:rsidR="004763F7" w:rsidRPr="004763F7" w:rsidRDefault="004763F7" w:rsidP="000C6D65">
            <w:pPr>
              <w:rPr>
                <w:b/>
                <w:bCs/>
              </w:rPr>
            </w:pPr>
            <w:r>
              <w:rPr>
                <w:b/>
                <w:bCs/>
              </w:rPr>
              <w:t>SEE RESOURCE SHEETS FOR MORNING GROUP ACTIVITIES</w:t>
            </w:r>
          </w:p>
          <w:p w14:paraId="4C163273" w14:textId="77777777" w:rsidR="004763F7" w:rsidRDefault="00955FD1" w:rsidP="000C6D65">
            <w:r>
              <w:t>After this,</w:t>
            </w:r>
            <w:r w:rsidR="000C6D65">
              <w:t xml:space="preserve"> do </w:t>
            </w:r>
          </w:p>
          <w:p w14:paraId="00F6D76E" w14:textId="2CDD97D3" w:rsidR="00432826" w:rsidRDefault="007F5CE9" w:rsidP="000C6D65">
            <w:r>
              <w:rPr>
                <w:b/>
                <w:bCs/>
              </w:rPr>
              <w:t>a body awareness activity</w:t>
            </w:r>
            <w:r w:rsidR="000C6D65">
              <w:t xml:space="preserve"> </w:t>
            </w:r>
            <w:r>
              <w:t>–</w:t>
            </w:r>
            <w:r w:rsidR="00955FD1">
              <w:t xml:space="preserve"> </w:t>
            </w:r>
            <w:proofErr w:type="spellStart"/>
            <w:r>
              <w:t>eg</w:t>
            </w:r>
            <w:proofErr w:type="spellEnd"/>
            <w:r>
              <w:t xml:space="preserve"> </w:t>
            </w:r>
            <w:r w:rsidR="00525628" w:rsidRPr="00525628">
              <w:rPr>
                <w:b/>
                <w:bCs/>
              </w:rPr>
              <w:t>HOLISTIC MUSIC SONGS</w:t>
            </w:r>
            <w:r>
              <w:t xml:space="preserve"> </w:t>
            </w:r>
            <w:r w:rsidR="00525628">
              <w:t>-</w:t>
            </w:r>
            <w:r w:rsidR="00525628">
              <w:rPr>
                <w:b/>
                <w:bCs/>
              </w:rPr>
              <w:t>USE HOLISTIC MUSIC CD</w:t>
            </w:r>
            <w:r>
              <w:t>– ‘</w:t>
            </w:r>
            <w:r w:rsidRPr="004763F7">
              <w:rPr>
                <w:b/>
                <w:bCs/>
              </w:rPr>
              <w:t>where are your arms. Where are your legs. Where are your hands</w:t>
            </w:r>
            <w:r w:rsidR="003D66A3" w:rsidRPr="004763F7">
              <w:rPr>
                <w:b/>
                <w:bCs/>
              </w:rPr>
              <w:t xml:space="preserve">, where are your </w:t>
            </w:r>
            <w:proofErr w:type="gramStart"/>
            <w:r w:rsidR="003D66A3" w:rsidRPr="004763F7">
              <w:rPr>
                <w:b/>
                <w:bCs/>
              </w:rPr>
              <w:t>feet,</w:t>
            </w:r>
            <w:r w:rsidRPr="004763F7">
              <w:rPr>
                <w:b/>
                <w:bCs/>
              </w:rPr>
              <w:t>.</w:t>
            </w:r>
            <w:proofErr w:type="gramEnd"/>
            <w:r w:rsidRPr="004763F7">
              <w:rPr>
                <w:b/>
                <w:bCs/>
              </w:rPr>
              <w:t xml:space="preserve"> Where is your head’</w:t>
            </w:r>
            <w:r>
              <w:t xml:space="preserve"> whilst patting each part of the body gently.</w:t>
            </w:r>
            <w:r w:rsidR="003D66A3">
              <w:t xml:space="preserve"> Do this a few times so that your child becomes aware of each part of their body. </w:t>
            </w:r>
          </w:p>
          <w:p w14:paraId="2F7270ED" w14:textId="6F8BE1D0" w:rsidR="00432826" w:rsidRDefault="00432826" w:rsidP="000C6D65">
            <w:pPr>
              <w:rPr>
                <w:b/>
                <w:bCs/>
              </w:rPr>
            </w:pPr>
            <w:r>
              <w:t xml:space="preserve">Next, do some </w:t>
            </w:r>
            <w:r w:rsidRPr="00432826">
              <w:rPr>
                <w:b/>
                <w:bCs/>
              </w:rPr>
              <w:t>physical activi</w:t>
            </w:r>
            <w:r w:rsidR="00525628">
              <w:rPr>
                <w:b/>
                <w:bCs/>
              </w:rPr>
              <w:t xml:space="preserve">ty -FOLLOW YOUR CHILD’S PHYSIOTHERAPY PROGRAMME </w:t>
            </w:r>
            <w:r>
              <w:t xml:space="preserve"> </w:t>
            </w:r>
            <w:proofErr w:type="spellStart"/>
            <w:r>
              <w:t>eg</w:t>
            </w:r>
            <w:proofErr w:type="spellEnd"/>
            <w:r>
              <w:t xml:space="preserve"> standing frame, floor activities etc. </w:t>
            </w:r>
            <w:r w:rsidR="007F5CE9">
              <w:t xml:space="preserve">they can </w:t>
            </w:r>
            <w:r w:rsidR="007F5CE9" w:rsidRPr="004763F7">
              <w:rPr>
                <w:b/>
                <w:bCs/>
              </w:rPr>
              <w:t xml:space="preserve">explore favourite toys </w:t>
            </w:r>
            <w:proofErr w:type="spellStart"/>
            <w:r w:rsidR="007F5CE9" w:rsidRPr="004763F7">
              <w:rPr>
                <w:b/>
                <w:bCs/>
              </w:rPr>
              <w:t>eg</w:t>
            </w:r>
            <w:proofErr w:type="spellEnd"/>
            <w:r w:rsidR="007F5CE9" w:rsidRPr="004763F7">
              <w:rPr>
                <w:b/>
                <w:bCs/>
              </w:rPr>
              <w:t xml:space="preserve"> push button, noisy and colourful toys, coloured balls, musical instruments etc</w:t>
            </w:r>
            <w:r w:rsidR="004763F7">
              <w:rPr>
                <w:b/>
                <w:bCs/>
              </w:rPr>
              <w:t>.</w:t>
            </w:r>
          </w:p>
          <w:p w14:paraId="6462DA9A" w14:textId="131E2B60" w:rsidR="004763F7" w:rsidRPr="004763F7" w:rsidRDefault="004763F7" w:rsidP="000C6D65">
            <w:pPr>
              <w:rPr>
                <w:b/>
                <w:bCs/>
              </w:rPr>
            </w:pPr>
            <w:r>
              <w:rPr>
                <w:b/>
                <w:bCs/>
              </w:rPr>
              <w:t>CAN THEY CHOOSE THEIR FAVOURITE FROM A CHOICE OF 2?</w:t>
            </w:r>
          </w:p>
          <w:p w14:paraId="1C111ABD" w14:textId="79EC5AF0" w:rsidR="00955FD1" w:rsidRPr="004763F7" w:rsidRDefault="000C6D65" w:rsidP="000C6D65">
            <w:pPr>
              <w:rPr>
                <w:b/>
                <w:bCs/>
              </w:rPr>
            </w:pPr>
            <w:r>
              <w:t xml:space="preserve"> </w:t>
            </w:r>
            <w:r w:rsidR="004763F7" w:rsidRPr="004763F7">
              <w:rPr>
                <w:b/>
                <w:bCs/>
              </w:rPr>
              <w:t>SEE RESOURCE SHEET FOR IDEAS OF EXPLORING TOYS AND OBJECTS</w:t>
            </w:r>
          </w:p>
        </w:tc>
      </w:tr>
      <w:tr w:rsidR="00A13B92" w14:paraId="32AA71A2" w14:textId="77777777" w:rsidTr="006A59CC">
        <w:trPr>
          <w:trHeight w:val="795"/>
        </w:trPr>
        <w:tc>
          <w:tcPr>
            <w:tcW w:w="2235" w:type="dxa"/>
          </w:tcPr>
          <w:p w14:paraId="20965BB7" w14:textId="77777777" w:rsidR="00955FD1" w:rsidRDefault="00A13B92" w:rsidP="006A59CC">
            <w:pPr>
              <w:jc w:val="center"/>
            </w:pPr>
            <w:r>
              <w:rPr>
                <w:noProof/>
                <w:lang w:eastAsia="en-GB"/>
              </w:rPr>
              <w:drawing>
                <wp:inline distT="0" distB="0" distL="0" distR="0" wp14:anchorId="1726FF79" wp14:editId="4E237EE0">
                  <wp:extent cx="952500" cy="857561"/>
                  <wp:effectExtent l="0" t="0" r="0" b="0"/>
                  <wp:docPr id="4" name="Picture 4" descr="Image result for eating sn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ating sn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256" cy="858242"/>
                          </a:xfrm>
                          <a:prstGeom prst="rect">
                            <a:avLst/>
                          </a:prstGeom>
                          <a:noFill/>
                          <a:ln>
                            <a:noFill/>
                          </a:ln>
                        </pic:spPr>
                      </pic:pic>
                    </a:graphicData>
                  </a:graphic>
                </wp:inline>
              </w:drawing>
            </w:r>
          </w:p>
        </w:tc>
        <w:tc>
          <w:tcPr>
            <w:tcW w:w="1417" w:type="dxa"/>
          </w:tcPr>
          <w:p w14:paraId="434940A4" w14:textId="77777777" w:rsidR="00955FD1" w:rsidRPr="00A13B92" w:rsidRDefault="00955FD1" w:rsidP="006A59CC">
            <w:pPr>
              <w:jc w:val="center"/>
              <w:rPr>
                <w:b/>
              </w:rPr>
            </w:pPr>
          </w:p>
          <w:p w14:paraId="583C64FF" w14:textId="77777777" w:rsidR="00955FD1" w:rsidRDefault="00955FD1" w:rsidP="006A59CC">
            <w:pPr>
              <w:jc w:val="center"/>
              <w:rPr>
                <w:b/>
              </w:rPr>
            </w:pPr>
            <w:r w:rsidRPr="00A13B92">
              <w:rPr>
                <w:b/>
              </w:rPr>
              <w:t>10:30am</w:t>
            </w:r>
          </w:p>
          <w:p w14:paraId="6C41A027" w14:textId="78C06C20" w:rsidR="00432826" w:rsidRPr="00A13B92" w:rsidRDefault="00432826" w:rsidP="006A59CC">
            <w:pPr>
              <w:jc w:val="center"/>
              <w:rPr>
                <w:b/>
              </w:rPr>
            </w:pPr>
            <w:r>
              <w:rPr>
                <w:b/>
              </w:rPr>
              <w:t>Snack time, free outside play time</w:t>
            </w:r>
          </w:p>
        </w:tc>
        <w:tc>
          <w:tcPr>
            <w:tcW w:w="7015" w:type="dxa"/>
          </w:tcPr>
          <w:p w14:paraId="2CA9EA6F" w14:textId="77777777" w:rsidR="00955FD1" w:rsidRDefault="00955FD1" w:rsidP="006A59CC"/>
          <w:p w14:paraId="44FBA06D" w14:textId="77777777" w:rsidR="003D66A3" w:rsidRDefault="00432826" w:rsidP="006A59CC">
            <w:r>
              <w:t xml:space="preserve">Snack time- offer your child a choice of </w:t>
            </w:r>
            <w:r w:rsidRPr="007F5CE9">
              <w:rPr>
                <w:b/>
                <w:bCs/>
              </w:rPr>
              <w:t>a healthy snack</w:t>
            </w:r>
            <w:r>
              <w:t xml:space="preserve">. Encourage them to follow their </w:t>
            </w:r>
            <w:proofErr w:type="spellStart"/>
            <w:r>
              <w:t>self help</w:t>
            </w:r>
            <w:proofErr w:type="spellEnd"/>
            <w:r>
              <w:t xml:space="preserve"> target when snacking </w:t>
            </w:r>
            <w:proofErr w:type="spellStart"/>
            <w:r>
              <w:t>eg</w:t>
            </w:r>
            <w:proofErr w:type="spellEnd"/>
            <w:r>
              <w:t xml:space="preserve"> </w:t>
            </w:r>
            <w:r w:rsidR="007F5CE9">
              <w:t xml:space="preserve">accepting a wider range of foods, reaching for foods, showing pleasure when being given a taste. </w:t>
            </w:r>
          </w:p>
          <w:p w14:paraId="0D937E51" w14:textId="6221C7D2" w:rsidR="00955FD1" w:rsidRDefault="007F5CE9" w:rsidP="006A59CC">
            <w:r>
              <w:t xml:space="preserve">Is </w:t>
            </w:r>
            <w:r w:rsidR="00955FD1">
              <w:t xml:space="preserve">there an opportunity for your child to get active? Is there a possibility to </w:t>
            </w:r>
            <w:r w:rsidR="00955FD1" w:rsidRPr="007F5CE9">
              <w:rPr>
                <w:b/>
                <w:bCs/>
              </w:rPr>
              <w:t>get outside</w:t>
            </w:r>
            <w:r w:rsidR="00955FD1">
              <w:t xml:space="preserve"> </w:t>
            </w:r>
            <w:r w:rsidR="00432826">
              <w:t>and explore an outside area</w:t>
            </w:r>
            <w:r>
              <w:t xml:space="preserve"> together in their </w:t>
            </w:r>
            <w:proofErr w:type="gramStart"/>
            <w:r>
              <w:t>wheelchair</w:t>
            </w:r>
            <w:r w:rsidR="00432826">
              <w:t xml:space="preserve"> ?</w:t>
            </w:r>
            <w:proofErr w:type="gramEnd"/>
          </w:p>
          <w:p w14:paraId="6E61A2AB" w14:textId="77777777" w:rsidR="00955FD1" w:rsidRDefault="00955FD1" w:rsidP="006A59CC"/>
        </w:tc>
      </w:tr>
      <w:tr w:rsidR="00A13B92" w14:paraId="0A26384B" w14:textId="77777777" w:rsidTr="006A59CC">
        <w:trPr>
          <w:trHeight w:val="751"/>
        </w:trPr>
        <w:tc>
          <w:tcPr>
            <w:tcW w:w="2235" w:type="dxa"/>
          </w:tcPr>
          <w:p w14:paraId="4FD622E6" w14:textId="77777777" w:rsidR="00955FD1" w:rsidRDefault="00A13B92" w:rsidP="006A59CC">
            <w:pPr>
              <w:jc w:val="center"/>
            </w:pPr>
            <w:r>
              <w:rPr>
                <w:noProof/>
                <w:lang w:eastAsia="en-GB"/>
              </w:rPr>
              <w:lastRenderedPageBreak/>
              <w:drawing>
                <wp:inline distT="0" distB="0" distL="0" distR="0" wp14:anchorId="42C740E0" wp14:editId="7110A19F">
                  <wp:extent cx="876300" cy="889645"/>
                  <wp:effectExtent l="0" t="0" r="0" b="5715"/>
                  <wp:docPr id="6" name="Picture 6" descr="Image result for child doing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hild doing mat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89645"/>
                          </a:xfrm>
                          <a:prstGeom prst="rect">
                            <a:avLst/>
                          </a:prstGeom>
                          <a:noFill/>
                          <a:ln>
                            <a:noFill/>
                          </a:ln>
                        </pic:spPr>
                      </pic:pic>
                    </a:graphicData>
                  </a:graphic>
                </wp:inline>
              </w:drawing>
            </w:r>
          </w:p>
        </w:tc>
        <w:tc>
          <w:tcPr>
            <w:tcW w:w="1417" w:type="dxa"/>
          </w:tcPr>
          <w:p w14:paraId="6505C398" w14:textId="77777777" w:rsidR="00955FD1" w:rsidRPr="00A13B92" w:rsidRDefault="00955FD1" w:rsidP="006A59CC">
            <w:pPr>
              <w:jc w:val="center"/>
              <w:rPr>
                <w:b/>
              </w:rPr>
            </w:pPr>
            <w:r w:rsidRPr="00A13B92">
              <w:rPr>
                <w:b/>
              </w:rPr>
              <w:t>11:00am</w:t>
            </w:r>
          </w:p>
          <w:p w14:paraId="292D8998" w14:textId="4E2E3B3B" w:rsidR="00955FD1" w:rsidRPr="00A13B92" w:rsidRDefault="00A32664" w:rsidP="006A59CC">
            <w:pPr>
              <w:jc w:val="center"/>
              <w:rPr>
                <w:b/>
              </w:rPr>
            </w:pPr>
            <w:r>
              <w:rPr>
                <w:b/>
              </w:rPr>
              <w:t>Cognition</w:t>
            </w:r>
          </w:p>
          <w:p w14:paraId="53044ADC" w14:textId="77777777" w:rsidR="00955FD1" w:rsidRPr="00A13B92" w:rsidRDefault="00955FD1" w:rsidP="006A59CC">
            <w:pPr>
              <w:jc w:val="center"/>
              <w:rPr>
                <w:b/>
              </w:rPr>
            </w:pPr>
          </w:p>
        </w:tc>
        <w:tc>
          <w:tcPr>
            <w:tcW w:w="7015" w:type="dxa"/>
          </w:tcPr>
          <w:p w14:paraId="2102D97E" w14:textId="26FF0346" w:rsidR="002102E2" w:rsidRDefault="00432826" w:rsidP="006A59CC">
            <w:r>
              <w:t xml:space="preserve">Listen to and join in with some favourite </w:t>
            </w:r>
            <w:r w:rsidR="00872577">
              <w:rPr>
                <w:b/>
                <w:bCs/>
              </w:rPr>
              <w:t xml:space="preserve">finger </w:t>
            </w:r>
            <w:r w:rsidR="002102E2" w:rsidRPr="00872577">
              <w:rPr>
                <w:b/>
                <w:bCs/>
              </w:rPr>
              <w:t xml:space="preserve">songs </w:t>
            </w:r>
            <w:r w:rsidR="00872577" w:rsidRPr="00872577">
              <w:rPr>
                <w:b/>
                <w:bCs/>
              </w:rPr>
              <w:t>and nursery rhymes</w:t>
            </w:r>
            <w:r w:rsidR="00872577">
              <w:t xml:space="preserve"> </w:t>
            </w:r>
            <w:proofErr w:type="spellStart"/>
            <w:r w:rsidR="00872577">
              <w:t>eg</w:t>
            </w:r>
            <w:proofErr w:type="spellEnd"/>
            <w:r w:rsidR="00872577">
              <w:t xml:space="preserve"> </w:t>
            </w:r>
            <w:r w:rsidR="002102E2">
              <w:t>tommy thumb, wind the bobbin up, open and shut them, heads shoulders knees and toes.</w:t>
            </w:r>
            <w:r w:rsidR="007F5CE9">
              <w:t xml:space="preserve">, </w:t>
            </w:r>
            <w:proofErr w:type="spellStart"/>
            <w:r w:rsidR="00872577">
              <w:t>rolly</w:t>
            </w:r>
            <w:proofErr w:type="spellEnd"/>
            <w:r w:rsidR="00872577">
              <w:t xml:space="preserve"> poly, wheels on the bus, speckled frogs, miss </w:t>
            </w:r>
            <w:proofErr w:type="spellStart"/>
            <w:r w:rsidR="00872577">
              <w:t>polly</w:t>
            </w:r>
            <w:proofErr w:type="spellEnd"/>
            <w:r w:rsidR="00872577">
              <w:t xml:space="preserve"> had a dolly etc, </w:t>
            </w:r>
            <w:r w:rsidR="007F5CE9">
              <w:t>with hand under hand support</w:t>
            </w:r>
            <w:r w:rsidR="002102E2">
              <w:t xml:space="preserve"> </w:t>
            </w:r>
            <w:r w:rsidR="00872577">
              <w:t>.</w:t>
            </w:r>
          </w:p>
          <w:p w14:paraId="11646730" w14:textId="4AA52323" w:rsidR="002102E2" w:rsidRPr="007F5CE9" w:rsidRDefault="002102E2" w:rsidP="006A59CC">
            <w:r>
              <w:t xml:space="preserve">Now do some </w:t>
            </w:r>
            <w:r w:rsidRPr="002102E2">
              <w:rPr>
                <w:b/>
                <w:bCs/>
              </w:rPr>
              <w:t>mark making</w:t>
            </w:r>
            <w:r>
              <w:rPr>
                <w:b/>
                <w:bCs/>
              </w:rPr>
              <w:t xml:space="preserve"> </w:t>
            </w:r>
            <w:r w:rsidR="007F5CE9">
              <w:t xml:space="preserve">with support, using fingers and hands to </w:t>
            </w:r>
            <w:r w:rsidR="007F5CE9" w:rsidRPr="004763F7">
              <w:rPr>
                <w:b/>
                <w:bCs/>
              </w:rPr>
              <w:t xml:space="preserve">make marks in </w:t>
            </w:r>
            <w:proofErr w:type="spellStart"/>
            <w:r w:rsidR="007F5CE9" w:rsidRPr="004763F7">
              <w:rPr>
                <w:b/>
                <w:bCs/>
              </w:rPr>
              <w:t>eg</w:t>
            </w:r>
            <w:proofErr w:type="spellEnd"/>
            <w:r w:rsidR="007F5CE9" w:rsidRPr="004763F7">
              <w:rPr>
                <w:b/>
                <w:bCs/>
              </w:rPr>
              <w:t xml:space="preserve"> rice, sand, </w:t>
            </w:r>
            <w:r w:rsidR="00872577" w:rsidRPr="004763F7">
              <w:rPr>
                <w:b/>
                <w:bCs/>
              </w:rPr>
              <w:t>squirty cream or shaving foam</w:t>
            </w:r>
          </w:p>
          <w:p w14:paraId="6B082107" w14:textId="01BFD5C1" w:rsidR="0044716F" w:rsidRDefault="002102E2" w:rsidP="006A59CC">
            <w:r>
              <w:t xml:space="preserve">Now </w:t>
            </w:r>
            <w:r w:rsidRPr="002102E2">
              <w:rPr>
                <w:b/>
                <w:bCs/>
              </w:rPr>
              <w:t xml:space="preserve">explore a favourite </w:t>
            </w:r>
            <w:r w:rsidR="00872577">
              <w:rPr>
                <w:b/>
                <w:bCs/>
              </w:rPr>
              <w:t xml:space="preserve">tactile or feely </w:t>
            </w:r>
            <w:r w:rsidRPr="002102E2">
              <w:rPr>
                <w:b/>
                <w:bCs/>
              </w:rPr>
              <w:t>story</w:t>
            </w:r>
            <w:r>
              <w:t xml:space="preserve">, </w:t>
            </w:r>
            <w:proofErr w:type="spellStart"/>
            <w:r w:rsidR="00872577">
              <w:t>eg</w:t>
            </w:r>
            <w:proofErr w:type="spellEnd"/>
            <w:r w:rsidR="00872577">
              <w:t xml:space="preserve"> </w:t>
            </w:r>
            <w:r w:rsidR="00872577" w:rsidRPr="004763F7">
              <w:rPr>
                <w:b/>
                <w:bCs/>
              </w:rPr>
              <w:t xml:space="preserve">that’s not my puppy, </w:t>
            </w:r>
            <w:proofErr w:type="spellStart"/>
            <w:r w:rsidR="00872577" w:rsidRPr="004763F7">
              <w:rPr>
                <w:b/>
                <w:bCs/>
              </w:rPr>
              <w:t>maisy</w:t>
            </w:r>
            <w:proofErr w:type="spellEnd"/>
            <w:r w:rsidR="00872577" w:rsidRPr="004763F7">
              <w:rPr>
                <w:b/>
                <w:bCs/>
              </w:rPr>
              <w:t xml:space="preserve"> mouse, dear zoo, </w:t>
            </w:r>
            <w:proofErr w:type="spellStart"/>
            <w:r w:rsidR="00872577" w:rsidRPr="004763F7">
              <w:rPr>
                <w:b/>
                <w:bCs/>
              </w:rPr>
              <w:t>wheres</w:t>
            </w:r>
            <w:proofErr w:type="spellEnd"/>
            <w:r w:rsidR="00872577" w:rsidRPr="004763F7">
              <w:rPr>
                <w:b/>
                <w:bCs/>
              </w:rPr>
              <w:t xml:space="preserve"> </w:t>
            </w:r>
            <w:proofErr w:type="gramStart"/>
            <w:r w:rsidR="00872577" w:rsidRPr="004763F7">
              <w:rPr>
                <w:b/>
                <w:bCs/>
              </w:rPr>
              <w:t xml:space="preserve">spot  </w:t>
            </w:r>
            <w:r w:rsidR="00872577">
              <w:t>etc</w:t>
            </w:r>
            <w:proofErr w:type="gramEnd"/>
            <w:r w:rsidR="00872577">
              <w:t xml:space="preserve"> ,</w:t>
            </w:r>
            <w:r>
              <w:t xml:space="preserve">talking about </w:t>
            </w:r>
            <w:r w:rsidR="00872577">
              <w:t xml:space="preserve">and feeling </w:t>
            </w:r>
            <w:r>
              <w:t>the pictures</w:t>
            </w:r>
            <w:r w:rsidR="00872577">
              <w:t xml:space="preserve">, opening flaps </w:t>
            </w:r>
            <w:r>
              <w:t xml:space="preserve"> and </w:t>
            </w:r>
            <w:r w:rsidR="00872577">
              <w:t xml:space="preserve">talking about </w:t>
            </w:r>
            <w:r>
              <w:t xml:space="preserve">what is happening in the story. Then let your child explore </w:t>
            </w:r>
            <w:r w:rsidRPr="00872577">
              <w:rPr>
                <w:b/>
                <w:bCs/>
              </w:rPr>
              <w:t>a variety of</w:t>
            </w:r>
            <w:r w:rsidR="00872577" w:rsidRPr="00872577">
              <w:rPr>
                <w:b/>
                <w:bCs/>
              </w:rPr>
              <w:t xml:space="preserve"> </w:t>
            </w:r>
            <w:proofErr w:type="gramStart"/>
            <w:r w:rsidR="00872577" w:rsidRPr="00872577">
              <w:rPr>
                <w:b/>
                <w:bCs/>
              </w:rPr>
              <w:t xml:space="preserve">feely </w:t>
            </w:r>
            <w:r w:rsidRPr="00872577">
              <w:rPr>
                <w:b/>
                <w:bCs/>
              </w:rPr>
              <w:t xml:space="preserve"> books</w:t>
            </w:r>
            <w:proofErr w:type="gramEnd"/>
            <w:r>
              <w:t xml:space="preserve"> for themselves.</w:t>
            </w:r>
          </w:p>
          <w:p w14:paraId="55FA9B57" w14:textId="7789BFC8" w:rsidR="00C63EE7" w:rsidRDefault="00C63EE7" w:rsidP="006A59CC">
            <w:r>
              <w:t xml:space="preserve"> </w:t>
            </w:r>
          </w:p>
        </w:tc>
      </w:tr>
      <w:tr w:rsidR="00A13B92" w14:paraId="1D97CCA1" w14:textId="77777777" w:rsidTr="006A59CC">
        <w:trPr>
          <w:trHeight w:val="795"/>
        </w:trPr>
        <w:tc>
          <w:tcPr>
            <w:tcW w:w="2235" w:type="dxa"/>
          </w:tcPr>
          <w:p w14:paraId="774A46FF" w14:textId="77777777" w:rsidR="00955FD1" w:rsidRDefault="00A13B92" w:rsidP="006A59CC">
            <w:pPr>
              <w:jc w:val="center"/>
            </w:pPr>
            <w:r>
              <w:rPr>
                <w:noProof/>
                <w:lang w:eastAsia="en-GB"/>
              </w:rPr>
              <w:drawing>
                <wp:inline distT="0" distB="0" distL="0" distR="0" wp14:anchorId="26153F35" wp14:editId="1826A435">
                  <wp:extent cx="771525" cy="705524"/>
                  <wp:effectExtent l="0" t="0" r="0" b="0"/>
                  <wp:docPr id="7" name="Picture 7" descr="Image result for 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lun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926" cy="705891"/>
                          </a:xfrm>
                          <a:prstGeom prst="rect">
                            <a:avLst/>
                          </a:prstGeom>
                          <a:noFill/>
                          <a:ln>
                            <a:noFill/>
                          </a:ln>
                        </pic:spPr>
                      </pic:pic>
                    </a:graphicData>
                  </a:graphic>
                </wp:inline>
              </w:drawing>
            </w:r>
          </w:p>
        </w:tc>
        <w:tc>
          <w:tcPr>
            <w:tcW w:w="1417" w:type="dxa"/>
          </w:tcPr>
          <w:p w14:paraId="779295DA" w14:textId="77777777" w:rsidR="00C63EE7" w:rsidRPr="00A13B92" w:rsidRDefault="00C63EE7" w:rsidP="006A59CC">
            <w:pPr>
              <w:jc w:val="center"/>
              <w:rPr>
                <w:b/>
              </w:rPr>
            </w:pPr>
            <w:r w:rsidRPr="00A13B92">
              <w:rPr>
                <w:b/>
              </w:rPr>
              <w:t>12:00</w:t>
            </w:r>
          </w:p>
          <w:p w14:paraId="4D8BB7B8" w14:textId="77777777" w:rsidR="00C63EE7" w:rsidRPr="00A13B92" w:rsidRDefault="00C63EE7" w:rsidP="006A59CC">
            <w:pPr>
              <w:jc w:val="center"/>
              <w:rPr>
                <w:b/>
              </w:rPr>
            </w:pPr>
            <w:r w:rsidRPr="00A13B92">
              <w:rPr>
                <w:b/>
              </w:rPr>
              <w:t>Lunch and playtime</w:t>
            </w:r>
          </w:p>
          <w:p w14:paraId="0413DA80" w14:textId="77777777" w:rsidR="00C63EE7" w:rsidRPr="00A13B92" w:rsidRDefault="00C63EE7" w:rsidP="006A59CC">
            <w:pPr>
              <w:jc w:val="center"/>
              <w:rPr>
                <w:b/>
              </w:rPr>
            </w:pPr>
          </w:p>
        </w:tc>
        <w:tc>
          <w:tcPr>
            <w:tcW w:w="7015" w:type="dxa"/>
          </w:tcPr>
          <w:p w14:paraId="31A9DB85" w14:textId="27256F0B" w:rsidR="00C63EE7" w:rsidRDefault="00C63EE7" w:rsidP="006A59CC">
            <w:r>
              <w:t>For playtime, is there a chance t</w:t>
            </w:r>
            <w:r w:rsidR="003D66A3">
              <w:t>o explore outside again</w:t>
            </w:r>
            <w:r>
              <w:t>? Or could your child cho</w:t>
            </w:r>
            <w:r w:rsidR="0044716F">
              <w:t>o</w:t>
            </w:r>
            <w:r>
              <w:t xml:space="preserve">se an activity they enjoy </w:t>
            </w:r>
            <w:r w:rsidR="003D66A3">
              <w:t>from a choice of 2 objects or pictures.</w:t>
            </w:r>
          </w:p>
          <w:p w14:paraId="5C575654" w14:textId="77777777" w:rsidR="00C63EE7" w:rsidRDefault="00C63EE7" w:rsidP="006A59CC"/>
        </w:tc>
      </w:tr>
      <w:tr w:rsidR="00A13B92" w14:paraId="4CBC2F2D" w14:textId="77777777" w:rsidTr="006A59CC">
        <w:trPr>
          <w:trHeight w:val="751"/>
        </w:trPr>
        <w:tc>
          <w:tcPr>
            <w:tcW w:w="2235" w:type="dxa"/>
          </w:tcPr>
          <w:p w14:paraId="6391F67B" w14:textId="77777777" w:rsidR="006A59CC" w:rsidRDefault="006A59CC" w:rsidP="006A59CC">
            <w:pPr>
              <w:jc w:val="center"/>
            </w:pPr>
            <w:r>
              <w:rPr>
                <w:noProof/>
                <w:lang w:eastAsia="en-GB"/>
              </w:rPr>
              <w:drawing>
                <wp:inline distT="0" distB="0" distL="0" distR="0" wp14:anchorId="1D763177" wp14:editId="5A545C26">
                  <wp:extent cx="981075" cy="981075"/>
                  <wp:effectExtent l="0" t="0" r="9525" b="9525"/>
                  <wp:docPr id="8" name="Picture 8" descr="Image result for children being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ildren being cre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1417" w:type="dxa"/>
          </w:tcPr>
          <w:p w14:paraId="71A9BD26" w14:textId="77777777" w:rsidR="00C63EE7" w:rsidRPr="00A13B92" w:rsidRDefault="00C63EE7" w:rsidP="006A59CC">
            <w:pPr>
              <w:jc w:val="center"/>
              <w:rPr>
                <w:b/>
              </w:rPr>
            </w:pPr>
            <w:r w:rsidRPr="00A13B92">
              <w:rPr>
                <w:b/>
              </w:rPr>
              <w:t>Afternoon</w:t>
            </w:r>
          </w:p>
        </w:tc>
        <w:tc>
          <w:tcPr>
            <w:tcW w:w="7015" w:type="dxa"/>
          </w:tcPr>
          <w:p w14:paraId="17CA4D4C" w14:textId="2D2FF4A2" w:rsidR="00C63EE7" w:rsidRPr="004763F7" w:rsidRDefault="00AF58BA" w:rsidP="006A59CC">
            <w:pPr>
              <w:rPr>
                <w:b/>
                <w:bCs/>
              </w:rPr>
            </w:pPr>
            <w:r>
              <w:t xml:space="preserve">In Simmonds class, </w:t>
            </w:r>
            <w:r w:rsidR="00C63EE7">
              <w:t xml:space="preserve"> we tend to do more of the </w:t>
            </w:r>
            <w:r w:rsidR="00C63EE7" w:rsidRPr="00AF58BA">
              <w:rPr>
                <w:b/>
                <w:bCs/>
              </w:rPr>
              <w:t>creative</w:t>
            </w:r>
            <w:r w:rsidR="00C63EE7">
              <w:t xml:space="preserve"> subjects in the afternoon</w:t>
            </w:r>
            <w:r w:rsidR="00872577">
              <w:t xml:space="preserve">, giving </w:t>
            </w:r>
            <w:r w:rsidR="00872577" w:rsidRPr="004763F7">
              <w:rPr>
                <w:b/>
                <w:bCs/>
              </w:rPr>
              <w:t>hand under hand support and using stimulating and colourful equipment</w:t>
            </w:r>
          </w:p>
          <w:p w14:paraId="526A3B3B" w14:textId="786A2521" w:rsidR="00872577" w:rsidRDefault="00872577" w:rsidP="006A59CC">
            <w:r>
              <w:t xml:space="preserve">We often begin with a </w:t>
            </w:r>
            <w:r w:rsidRPr="00872577">
              <w:rPr>
                <w:b/>
                <w:bCs/>
              </w:rPr>
              <w:t>good afternoon song</w:t>
            </w:r>
            <w:r>
              <w:t>, how was your lunch?</w:t>
            </w:r>
          </w:p>
          <w:p w14:paraId="1B1F6764" w14:textId="1922DEF4" w:rsidR="00872577" w:rsidRDefault="00872577" w:rsidP="006A59CC">
            <w:r>
              <w:t xml:space="preserve">Then we do </w:t>
            </w:r>
            <w:r w:rsidRPr="003D66A3">
              <w:rPr>
                <w:b/>
                <w:bCs/>
              </w:rPr>
              <w:t>parachute activities- share a colourful fabric</w:t>
            </w:r>
            <w:r>
              <w:t xml:space="preserve"> and </w:t>
            </w:r>
            <w:r w:rsidR="003D66A3">
              <w:t>shake it together to lively songs with up down movements</w:t>
            </w:r>
          </w:p>
          <w:p w14:paraId="69CFE53E" w14:textId="4E83076D" w:rsidR="00BF252C" w:rsidRPr="00BF252C" w:rsidRDefault="00BF252C" w:rsidP="006A59CC">
            <w:pPr>
              <w:rPr>
                <w:b/>
                <w:bCs/>
              </w:rPr>
            </w:pPr>
            <w:r w:rsidRPr="00BF252C">
              <w:rPr>
                <w:b/>
                <w:bCs/>
              </w:rPr>
              <w:t>SEE RESOURCE SHEET FOR ART ACTIVITY</w:t>
            </w:r>
          </w:p>
          <w:p w14:paraId="050EC975" w14:textId="3EE6337D" w:rsidR="00C63EE7" w:rsidRDefault="0044716F" w:rsidP="006A59CC">
            <w:r>
              <w:t>-</w:t>
            </w:r>
            <w:r w:rsidRPr="00AF58BA">
              <w:rPr>
                <w:b/>
                <w:bCs/>
              </w:rPr>
              <w:t>Painting</w:t>
            </w:r>
            <w:r>
              <w:t xml:space="preserve"> using hands</w:t>
            </w:r>
            <w:r w:rsidR="00872577">
              <w:t xml:space="preserve"> or </w:t>
            </w:r>
            <w:proofErr w:type="gramStart"/>
            <w:r>
              <w:t>finger</w:t>
            </w:r>
            <w:r w:rsidR="00AF58BA">
              <w:t xml:space="preserve"> prints</w:t>
            </w:r>
            <w:proofErr w:type="gramEnd"/>
          </w:p>
          <w:p w14:paraId="25C45607" w14:textId="0CC3D472" w:rsidR="0044716F" w:rsidRDefault="0044716F" w:rsidP="006A59CC">
            <w:r>
              <w:t>-</w:t>
            </w:r>
            <w:r w:rsidR="00872577" w:rsidRPr="00872577">
              <w:t>making a picture by</w:t>
            </w:r>
            <w:r w:rsidR="00872577">
              <w:rPr>
                <w:b/>
                <w:bCs/>
              </w:rPr>
              <w:t xml:space="preserve"> </w:t>
            </w:r>
            <w:r w:rsidRPr="00AF58BA">
              <w:rPr>
                <w:b/>
                <w:bCs/>
              </w:rPr>
              <w:t xml:space="preserve"> sticking</w:t>
            </w:r>
            <w:r>
              <w:t xml:space="preserve"> shapes</w:t>
            </w:r>
            <w:r w:rsidR="003D66A3">
              <w:t xml:space="preserve"> onto paper</w:t>
            </w:r>
          </w:p>
          <w:p w14:paraId="3C52748D" w14:textId="04A509D7" w:rsidR="00872577" w:rsidRDefault="00872577" w:rsidP="006A59CC">
            <w:r>
              <w:t>-</w:t>
            </w:r>
            <w:r w:rsidRPr="00872577">
              <w:rPr>
                <w:b/>
                <w:bCs/>
              </w:rPr>
              <w:t>printing</w:t>
            </w:r>
            <w:r>
              <w:t xml:space="preserve"> by gripping and pressing shapes onto paper </w:t>
            </w:r>
            <w:r w:rsidR="003D66A3">
              <w:t>or card</w:t>
            </w:r>
          </w:p>
          <w:p w14:paraId="2BE0D68E" w14:textId="5F939473" w:rsidR="00AF58BA" w:rsidRDefault="00AF58BA" w:rsidP="006A59CC">
            <w:r>
              <w:t>-</w:t>
            </w:r>
            <w:r w:rsidRPr="00AF58BA">
              <w:rPr>
                <w:b/>
                <w:bCs/>
              </w:rPr>
              <w:t>Water play</w:t>
            </w:r>
            <w:r>
              <w:t xml:space="preserve"> </w:t>
            </w:r>
            <w:proofErr w:type="spellStart"/>
            <w:r>
              <w:t>eg</w:t>
            </w:r>
            <w:proofErr w:type="spellEnd"/>
            <w:r>
              <w:t xml:space="preserve"> </w:t>
            </w:r>
            <w:r w:rsidR="00872577">
              <w:t>putting objects in and out of the water</w:t>
            </w:r>
          </w:p>
          <w:p w14:paraId="5138B364" w14:textId="6DAEF6F5" w:rsidR="00AF58BA" w:rsidRDefault="00AF58BA" w:rsidP="006A59CC">
            <w:r>
              <w:t>-</w:t>
            </w:r>
            <w:r w:rsidRPr="00AF58BA">
              <w:rPr>
                <w:b/>
                <w:bCs/>
              </w:rPr>
              <w:t>sand play</w:t>
            </w:r>
            <w:r>
              <w:t xml:space="preserve"> </w:t>
            </w:r>
            <w:proofErr w:type="spellStart"/>
            <w:r>
              <w:t>eg</w:t>
            </w:r>
            <w:proofErr w:type="spellEnd"/>
            <w:r>
              <w:t xml:space="preserve"> </w:t>
            </w:r>
            <w:r w:rsidR="00872577">
              <w:t>finding objects in the sand</w:t>
            </w:r>
          </w:p>
          <w:p w14:paraId="4B6C74CE" w14:textId="75019816" w:rsidR="00C63EE7" w:rsidRDefault="00C63EE7" w:rsidP="006A59CC">
            <w:r>
              <w:t>-</w:t>
            </w:r>
            <w:r w:rsidRPr="00AF58BA">
              <w:rPr>
                <w:b/>
                <w:bCs/>
              </w:rPr>
              <w:t>going on a hunt</w:t>
            </w:r>
            <w:r w:rsidR="0044716F">
              <w:t xml:space="preserve"> together</w:t>
            </w:r>
            <w:r>
              <w:t xml:space="preserve"> for natural items outside and using to create some art work</w:t>
            </w:r>
            <w:r w:rsidR="0044716F">
              <w:t xml:space="preserve"> or just </w:t>
            </w:r>
            <w:r w:rsidR="0044716F" w:rsidRPr="00AF58BA">
              <w:rPr>
                <w:b/>
                <w:bCs/>
              </w:rPr>
              <w:t>explore them with your hands</w:t>
            </w:r>
          </w:p>
          <w:p w14:paraId="59347788" w14:textId="6BB67383" w:rsidR="0044716F" w:rsidRPr="00872577" w:rsidRDefault="0044716F" w:rsidP="006A59CC">
            <w:r>
              <w:t xml:space="preserve">Exploring </w:t>
            </w:r>
            <w:r w:rsidRPr="00AF58BA">
              <w:rPr>
                <w:b/>
                <w:bCs/>
              </w:rPr>
              <w:t>light</w:t>
            </w:r>
            <w:r w:rsidR="00AF58BA">
              <w:rPr>
                <w:b/>
                <w:bCs/>
              </w:rPr>
              <w:t xml:space="preserve"> toys</w:t>
            </w:r>
            <w:r w:rsidRPr="00AF58BA">
              <w:rPr>
                <w:b/>
                <w:bCs/>
              </w:rPr>
              <w:t xml:space="preserve"> and torches</w:t>
            </w:r>
            <w:r w:rsidR="00872577">
              <w:rPr>
                <w:b/>
                <w:bCs/>
              </w:rPr>
              <w:t xml:space="preserve">, </w:t>
            </w:r>
            <w:r w:rsidR="00872577">
              <w:t>following lights with your eyes</w:t>
            </w:r>
          </w:p>
          <w:p w14:paraId="310FA1E7" w14:textId="77777777" w:rsidR="006A59CC" w:rsidRDefault="0044716F" w:rsidP="006A59CC">
            <w:r>
              <w:t>-</w:t>
            </w:r>
            <w:r w:rsidRPr="00AF58BA">
              <w:rPr>
                <w:b/>
                <w:bCs/>
              </w:rPr>
              <w:t>Messy food</w:t>
            </w:r>
            <w:r>
              <w:t xml:space="preserve"> activities </w:t>
            </w:r>
            <w:proofErr w:type="spellStart"/>
            <w:r>
              <w:t>eg</w:t>
            </w:r>
            <w:proofErr w:type="spellEnd"/>
            <w:r>
              <w:t xml:space="preserve"> exploring pasta in a bowl mixed up with other ingredients</w:t>
            </w:r>
            <w:r w:rsidR="00872577">
              <w:t xml:space="preserve"> with your hands</w:t>
            </w:r>
            <w:r>
              <w:t xml:space="preserve">- </w:t>
            </w:r>
            <w:r w:rsidR="00AF58BA">
              <w:t>whatever you think your child will tolerate</w:t>
            </w:r>
            <w:r w:rsidR="003D66A3">
              <w:t>.</w:t>
            </w:r>
          </w:p>
          <w:p w14:paraId="74703F1F" w14:textId="77777777" w:rsidR="003D66A3" w:rsidRDefault="003D66A3" w:rsidP="006A59CC">
            <w:r>
              <w:t xml:space="preserve">It’s nice to have </w:t>
            </w:r>
            <w:r w:rsidRPr="003D66A3">
              <w:rPr>
                <w:b/>
                <w:bCs/>
              </w:rPr>
              <w:t>some gentle music</w:t>
            </w:r>
            <w:r>
              <w:t xml:space="preserve"> on whilst doing these activities</w:t>
            </w:r>
          </w:p>
          <w:p w14:paraId="1AC9D9FB" w14:textId="73B6217F" w:rsidR="004763F7" w:rsidRPr="004763F7" w:rsidRDefault="004763F7" w:rsidP="006A59CC">
            <w:pPr>
              <w:rPr>
                <w:b/>
                <w:bCs/>
              </w:rPr>
            </w:pPr>
            <w:r w:rsidRPr="004763F7">
              <w:rPr>
                <w:b/>
                <w:bCs/>
              </w:rPr>
              <w:t>SEE RESOURCE SHEET FOR EXPLORING IDEAS</w:t>
            </w:r>
          </w:p>
        </w:tc>
      </w:tr>
      <w:tr w:rsidR="006A59CC" w14:paraId="54EA191B" w14:textId="77777777" w:rsidTr="006A59CC">
        <w:trPr>
          <w:trHeight w:val="751"/>
        </w:trPr>
        <w:tc>
          <w:tcPr>
            <w:tcW w:w="2235" w:type="dxa"/>
          </w:tcPr>
          <w:p w14:paraId="6A6AA5A4" w14:textId="77777777" w:rsidR="006A59CC" w:rsidRDefault="006A59CC" w:rsidP="006A59CC">
            <w:pPr>
              <w:jc w:val="center"/>
            </w:pPr>
            <w:r>
              <w:rPr>
                <w:noProof/>
                <w:lang w:eastAsia="en-GB"/>
              </w:rPr>
              <w:drawing>
                <wp:inline distT="0" distB="0" distL="0" distR="0" wp14:anchorId="7160074D" wp14:editId="0C050B96">
                  <wp:extent cx="504825" cy="580157"/>
                  <wp:effectExtent l="0" t="0" r="0" b="0"/>
                  <wp:docPr id="9" name="Picture 9" descr="Image result for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e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952" cy="580303"/>
                          </a:xfrm>
                          <a:prstGeom prst="rect">
                            <a:avLst/>
                          </a:prstGeom>
                          <a:noFill/>
                          <a:ln>
                            <a:noFill/>
                          </a:ln>
                        </pic:spPr>
                      </pic:pic>
                    </a:graphicData>
                  </a:graphic>
                </wp:inline>
              </w:drawing>
            </w:r>
          </w:p>
        </w:tc>
        <w:tc>
          <w:tcPr>
            <w:tcW w:w="1417" w:type="dxa"/>
          </w:tcPr>
          <w:p w14:paraId="18616BAF" w14:textId="77777777" w:rsidR="006A59CC" w:rsidRDefault="006A59CC" w:rsidP="006A59CC">
            <w:pPr>
              <w:jc w:val="center"/>
              <w:rPr>
                <w:b/>
              </w:rPr>
            </w:pPr>
          </w:p>
          <w:p w14:paraId="6C6CC9A6" w14:textId="77777777" w:rsidR="006A59CC" w:rsidRPr="00A13B92" w:rsidRDefault="006A59CC" w:rsidP="006A59CC">
            <w:pPr>
              <w:jc w:val="center"/>
              <w:rPr>
                <w:b/>
              </w:rPr>
            </w:pPr>
            <w:r>
              <w:rPr>
                <w:b/>
              </w:rPr>
              <w:t>End of the day</w:t>
            </w:r>
          </w:p>
        </w:tc>
        <w:tc>
          <w:tcPr>
            <w:tcW w:w="7015" w:type="dxa"/>
          </w:tcPr>
          <w:p w14:paraId="2480E489" w14:textId="4FA29C76" w:rsidR="006A59CC" w:rsidRDefault="004763F7" w:rsidP="006A59CC">
            <w:r>
              <w:t>Sing a home time song</w:t>
            </w:r>
          </w:p>
          <w:p w14:paraId="7FCC1FBA" w14:textId="77777777" w:rsidR="006A59CC" w:rsidRDefault="006A59CC" w:rsidP="006A59CC">
            <w:r>
              <w:t xml:space="preserve">It is important to think about </w:t>
            </w:r>
            <w:r w:rsidRPr="006A59CC">
              <w:rPr>
                <w:b/>
              </w:rPr>
              <w:t>when</w:t>
            </w:r>
            <w:r>
              <w:rPr>
                <w:b/>
              </w:rPr>
              <w:t xml:space="preserve"> </w:t>
            </w:r>
            <w:r>
              <w:t>to end the day and separate home time.</w:t>
            </w:r>
          </w:p>
        </w:tc>
      </w:tr>
    </w:tbl>
    <w:p w14:paraId="33D2086F" w14:textId="5BCD90EE" w:rsidR="00A11E1E" w:rsidRDefault="00A11E1E" w:rsidP="00A11E1E">
      <w:pPr>
        <w:pStyle w:val="NoSpacing"/>
      </w:pPr>
      <w:r>
        <w:t>This may help you – or you may choose to set your own timetable! There is lots of advice and suggestions online</w:t>
      </w:r>
      <w:r w:rsidR="00955FD1">
        <w:t xml:space="preserve"> if this doesn’t really suit you</w:t>
      </w:r>
      <w:r>
        <w:t>.</w:t>
      </w:r>
      <w:r w:rsidR="00955FD1">
        <w:t xml:space="preserve"> Timings will also vary depending on </w:t>
      </w:r>
      <w:r w:rsidR="000C6D65">
        <w:t xml:space="preserve">needs and attention span </w:t>
      </w:r>
      <w:r w:rsidR="00955FD1">
        <w:t xml:space="preserve">of your child </w:t>
      </w:r>
      <w:r w:rsidR="000C6D65">
        <w:t xml:space="preserve">-children in Simmonds class have a much shorter attention span and will need shorter times spent on each activity. </w:t>
      </w:r>
    </w:p>
    <w:sectPr w:rsidR="00A11E1E" w:rsidSect="00A11E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1E"/>
    <w:rsid w:val="000C6D65"/>
    <w:rsid w:val="001E6487"/>
    <w:rsid w:val="002102E2"/>
    <w:rsid w:val="00380A8A"/>
    <w:rsid w:val="0039752C"/>
    <w:rsid w:val="003D66A3"/>
    <w:rsid w:val="00432826"/>
    <w:rsid w:val="0044716F"/>
    <w:rsid w:val="004763F7"/>
    <w:rsid w:val="00525628"/>
    <w:rsid w:val="006A59CC"/>
    <w:rsid w:val="007F5CE9"/>
    <w:rsid w:val="00872577"/>
    <w:rsid w:val="00955FD1"/>
    <w:rsid w:val="00A11E1E"/>
    <w:rsid w:val="00A13B92"/>
    <w:rsid w:val="00A32664"/>
    <w:rsid w:val="00AF58BA"/>
    <w:rsid w:val="00BF252C"/>
    <w:rsid w:val="00C63EE7"/>
    <w:rsid w:val="00D51E3A"/>
    <w:rsid w:val="00E401B1"/>
    <w:rsid w:val="00EC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1D6A"/>
  <w15:docId w15:val="{489922FC-0420-42F1-9297-EAD9F0D3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E1E"/>
    <w:pPr>
      <w:spacing w:after="0" w:line="240" w:lineRule="auto"/>
    </w:pPr>
  </w:style>
  <w:style w:type="paragraph" w:styleId="BalloonText">
    <w:name w:val="Balloon Text"/>
    <w:basedOn w:val="Normal"/>
    <w:link w:val="BalloonTextChar"/>
    <w:uiPriority w:val="99"/>
    <w:semiHidden/>
    <w:unhideWhenUsed/>
    <w:rsid w:val="00A13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david willetts</cp:lastModifiedBy>
  <cp:revision>2</cp:revision>
  <dcterms:created xsi:type="dcterms:W3CDTF">2020-04-29T11:53:00Z</dcterms:created>
  <dcterms:modified xsi:type="dcterms:W3CDTF">2020-04-29T11:53:00Z</dcterms:modified>
</cp:coreProperties>
</file>