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915"/>
        <w:gridCol w:w="1028"/>
        <w:gridCol w:w="3119"/>
        <w:gridCol w:w="850"/>
        <w:gridCol w:w="2664"/>
      </w:tblGrid>
      <w:tr w:rsidR="001A3857" w:rsidTr="00C049CC">
        <w:trPr>
          <w:trHeight w:val="1161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Translucent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These 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materials are very difficult to break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Sponge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Waterproof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These 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materials soak up water and let water pass through them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Wooden spoon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Strong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3857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These materials allow some light to pass through them; can be described as semi-transparent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1A3857" w:rsidRPr="00C049CC" w:rsidRDefault="00826CDF" w:rsidP="00F952DB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Chair</w:t>
            </w:r>
          </w:p>
        </w:tc>
      </w:tr>
      <w:tr w:rsidR="001A3857" w:rsidTr="00C049CC">
        <w:trPr>
          <w:trHeight w:val="1278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Brittle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Style w:val="apple-converted-space"/>
                <w:rFonts w:ascii="Comic Sans MS" w:hAnsi="Comic Sans MS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C049CC">
              <w:rPr>
                <w:rStyle w:val="apple-converted-spac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These </w:t>
            </w:r>
            <w:r w:rsidRPr="00C049C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materials do not let water through and do not soak up water.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Window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Absorbent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These 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materials do not let any light through (you cannot see through them)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C049CC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A hand</w:t>
            </w:r>
          </w:p>
        </w:tc>
      </w:tr>
      <w:tr w:rsidR="001A3857" w:rsidTr="00C049CC">
        <w:trPr>
          <w:trHeight w:val="825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Opaque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These </w:t>
            </w:r>
            <w:r w:rsidRPr="00C049C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materials are easy to bend.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1A3857" w:rsidRPr="00C049CC" w:rsidRDefault="001A3857" w:rsidP="00C049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Green glass milk bottle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Conductor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3857" w:rsidRPr="00C049CC" w:rsidRDefault="00826CDF" w:rsidP="00826CDF">
            <w:pPr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049C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These materials are </w: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not easy </w:t>
            </w:r>
            <w:r w:rsidRPr="00C049C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to bend.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1A3857" w:rsidRPr="00C049CC" w:rsidRDefault="00C049CC" w:rsidP="00F952DB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Wellies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Flexible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C049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These (iron) 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materials are attracted to magnets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826CDF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Scarf</w:t>
            </w:r>
          </w:p>
        </w:tc>
      </w:tr>
      <w:tr w:rsidR="001A3857" w:rsidTr="00C049CC">
        <w:trPr>
          <w:trHeight w:val="1278"/>
        </w:trPr>
        <w:tc>
          <w:tcPr>
            <w:tcW w:w="1915" w:type="dxa"/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Transparent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C049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Some materials do not allow heat or electricity to travel through them.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826CDF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Paperclip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F952DB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Insulator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952DB" w:rsidRPr="00C049CC" w:rsidRDefault="00C049CC" w:rsidP="00C049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Some materials </w:t>
            </w:r>
            <w:r w:rsidRPr="00C049CC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allow heat or electricity to pass through them easily.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2DB" w:rsidRPr="00C049CC" w:rsidRDefault="00F952DB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952DB" w:rsidRPr="00C049CC" w:rsidRDefault="00826CDF" w:rsidP="00826C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Clothes</w:t>
            </w:r>
          </w:p>
        </w:tc>
      </w:tr>
      <w:tr w:rsidR="001A3857" w:rsidTr="00C049CC">
        <w:trPr>
          <w:trHeight w:val="1161"/>
        </w:trPr>
        <w:tc>
          <w:tcPr>
            <w:tcW w:w="1915" w:type="dxa"/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49CC">
              <w:rPr>
                <w:rFonts w:ascii="Comic Sans MS" w:hAnsi="Comic Sans MS"/>
                <w:sz w:val="24"/>
                <w:szCs w:val="24"/>
              </w:rPr>
              <w:t>Magnetic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A3857" w:rsidRPr="00826CDF" w:rsidRDefault="00826CDF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26CDF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 xml:space="preserve">These </w:t>
            </w:r>
            <w:r w:rsidRPr="00826CDF">
              <w:rPr>
                <w:rFonts w:ascii="Comic Sans MS" w:hAnsi="Comic Sans MS"/>
                <w:sz w:val="24"/>
                <w:szCs w:val="20"/>
                <w:shd w:val="clear" w:color="auto" w:fill="FFFFFF"/>
              </w:rPr>
              <w:t>materials do let light through (you can see through them).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57" w:rsidRPr="00C049CC" w:rsidRDefault="001A3857" w:rsidP="00F952D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1A3857" w:rsidRPr="00C049CC" w:rsidRDefault="00826CDF" w:rsidP="00F952DB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Saucepan</w:t>
            </w:r>
          </w:p>
        </w:tc>
      </w:tr>
    </w:tbl>
    <w:p w:rsidR="001F5072" w:rsidRDefault="001F5072"/>
    <w:sectPr w:rsidR="001F5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DB"/>
    <w:rsid w:val="001A3857"/>
    <w:rsid w:val="001F5072"/>
    <w:rsid w:val="00826CDF"/>
    <w:rsid w:val="00C049CC"/>
    <w:rsid w:val="00CD763F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A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A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2</cp:revision>
  <dcterms:created xsi:type="dcterms:W3CDTF">2016-01-24T12:31:00Z</dcterms:created>
  <dcterms:modified xsi:type="dcterms:W3CDTF">2016-01-24T12:31:00Z</dcterms:modified>
</cp:coreProperties>
</file>