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379"/>
        <w:tblW w:w="9416" w:type="dxa"/>
        <w:tblLook w:val="04A0" w:firstRow="1" w:lastRow="0" w:firstColumn="1" w:lastColumn="0" w:noHBand="0" w:noVBand="1"/>
      </w:tblPr>
      <w:tblGrid>
        <w:gridCol w:w="9416"/>
      </w:tblGrid>
      <w:tr w:rsidR="009379EA" w:rsidTr="009C6EA0">
        <w:trPr>
          <w:trHeight w:val="14082"/>
        </w:trPr>
        <w:tc>
          <w:tcPr>
            <w:tcW w:w="9416" w:type="dxa"/>
            <w:tcBorders>
              <w:top w:val="single" w:sz="36" w:space="0" w:color="4F81BD" w:themeColor="accent1"/>
              <w:left w:val="single" w:sz="36" w:space="0" w:color="4F81BD" w:themeColor="accent1"/>
              <w:bottom w:val="single" w:sz="36" w:space="0" w:color="4F81BD" w:themeColor="accent1"/>
              <w:right w:val="single" w:sz="36" w:space="0" w:color="4F81BD" w:themeColor="accent1"/>
            </w:tcBorders>
          </w:tcPr>
          <w:p w:rsidR="009379EA" w:rsidRPr="009379EA" w:rsidRDefault="009379EA" w:rsidP="009C6EA0">
            <w:pPr>
              <w:spacing w:before="660"/>
              <w:outlineLvl w:val="1"/>
              <w:rPr>
                <w:rFonts w:ascii="Impact" w:eastAsia="Times New Roman" w:hAnsi="Impact" w:cs="Times New Roman"/>
                <w:color w:val="0070C0"/>
                <w:spacing w:val="30"/>
                <w:sz w:val="44"/>
                <w:szCs w:val="44"/>
                <w:lang w:eastAsia="en-GB"/>
              </w:rPr>
            </w:pPr>
            <w:r w:rsidRPr="009379EA">
              <w:rPr>
                <w:rFonts w:ascii="Impact" w:eastAsia="Times New Roman" w:hAnsi="Impact" w:cs="Times New Roman"/>
                <w:color w:val="0070C0"/>
                <w:spacing w:val="30"/>
                <w:sz w:val="44"/>
                <w:szCs w:val="44"/>
                <w:lang w:eastAsia="en-GB"/>
              </w:rPr>
              <w:t xml:space="preserve">What is </w:t>
            </w:r>
            <w:r w:rsidR="003D1D76">
              <w:rPr>
                <w:rFonts w:ascii="Impact" w:eastAsia="Times New Roman" w:hAnsi="Impact" w:cs="Times New Roman"/>
                <w:color w:val="0070C0"/>
                <w:spacing w:val="30"/>
                <w:sz w:val="44"/>
                <w:szCs w:val="44"/>
                <w:lang w:eastAsia="en-GB"/>
              </w:rPr>
              <w:t>an instructional text?</w:t>
            </w:r>
            <w:r w:rsidRPr="009379EA">
              <w:rPr>
                <w:rFonts w:ascii="Impact" w:eastAsia="Times New Roman" w:hAnsi="Impact" w:cs="Times New Roman"/>
                <w:color w:val="0070C0"/>
                <w:spacing w:val="30"/>
                <w:sz w:val="44"/>
                <w:szCs w:val="44"/>
                <w:lang w:eastAsia="en-GB"/>
              </w:rPr>
              <w:t xml:space="preserve"> </w:t>
            </w:r>
          </w:p>
          <w:p w:rsidR="003D1D76" w:rsidRPr="008C47DB" w:rsidRDefault="003D1D76" w:rsidP="009C6EA0">
            <w:pPr>
              <w:spacing w:before="100" w:beforeAutospacing="1" w:after="100" w:afterAutospacing="1" w:line="480" w:lineRule="atLeast"/>
              <w:rPr>
                <w:rFonts w:ascii="Georgia" w:hAnsi="Georgia" w:cs="Arial"/>
                <w:color w:val="333333"/>
                <w:sz w:val="36"/>
                <w:szCs w:val="36"/>
              </w:rPr>
            </w:pPr>
            <w:r>
              <w:rPr>
                <w:rFonts w:ascii="Georgia" w:hAnsi="Georgia" w:cs="Arial"/>
                <w:color w:val="333333"/>
                <w:sz w:val="36"/>
                <w:szCs w:val="36"/>
              </w:rPr>
              <w:t xml:space="preserve">Instructional texts include recipes, directions and instructions for </w:t>
            </w:r>
            <w:r w:rsidRPr="008C47DB">
              <w:rPr>
                <w:rFonts w:ascii="Georgia" w:hAnsi="Georgia" w:cs="Arial"/>
                <w:color w:val="333333"/>
                <w:sz w:val="36"/>
                <w:szCs w:val="36"/>
              </w:rPr>
              <w:t>playing</w:t>
            </w:r>
            <w:r>
              <w:rPr>
                <w:rFonts w:ascii="Georgia" w:hAnsi="Georgia" w:cs="Arial"/>
                <w:color w:val="333333"/>
                <w:sz w:val="36"/>
                <w:szCs w:val="36"/>
              </w:rPr>
              <w:t xml:space="preserve"> games or building models.</w:t>
            </w:r>
            <w:r w:rsidR="008C47DB">
              <w:rPr>
                <w:rFonts w:ascii="Georgia" w:hAnsi="Georgia" w:cs="Arial"/>
                <w:color w:val="333333"/>
                <w:sz w:val="36"/>
                <w:szCs w:val="36"/>
              </w:rPr>
              <w:t xml:space="preserve"> </w:t>
            </w:r>
            <w:r w:rsidR="008C47DB" w:rsidRPr="00E569A6">
              <w:rPr>
                <w:rFonts w:ascii="Arial" w:eastAsia="Times New Roman" w:hAnsi="Arial" w:cs="Arial"/>
                <w:color w:val="333333"/>
                <w:lang w:eastAsia="en-GB"/>
              </w:rPr>
              <w:t xml:space="preserve"> </w:t>
            </w:r>
            <w:r w:rsidR="008C47DB" w:rsidRPr="008C47DB">
              <w:rPr>
                <w:rFonts w:ascii="Georgia" w:eastAsia="Times New Roman" w:hAnsi="Georgia" w:cs="Arial"/>
                <w:color w:val="333333"/>
                <w:sz w:val="36"/>
                <w:szCs w:val="36"/>
                <w:lang w:eastAsia="en-GB"/>
              </w:rPr>
              <w:t>The aim of an instruction text is to be clear and concise, rather than descriptive</w:t>
            </w:r>
            <w:r w:rsidR="008C47DB">
              <w:rPr>
                <w:rFonts w:ascii="Georgia" w:eastAsia="Times New Roman" w:hAnsi="Georgia" w:cs="Arial"/>
                <w:color w:val="333333"/>
                <w:sz w:val="36"/>
                <w:szCs w:val="36"/>
                <w:lang w:eastAsia="en-GB"/>
              </w:rPr>
              <w:t>.</w:t>
            </w:r>
          </w:p>
          <w:p w:rsidR="003D1D76" w:rsidRPr="008C47DB" w:rsidRDefault="009379EA" w:rsidP="009C6EA0">
            <w:pPr>
              <w:pStyle w:val="NormalWeb"/>
              <w:shd w:val="clear" w:color="auto" w:fill="FFFFFF"/>
              <w:spacing w:before="0" w:beforeAutospacing="0" w:after="0" w:afterAutospacing="0" w:line="420" w:lineRule="atLeast"/>
              <w:rPr>
                <w:rFonts w:ascii="Georgia" w:hAnsi="Georgia" w:cs="Arial"/>
                <w:i/>
                <w:color w:val="221638"/>
                <w:sz w:val="36"/>
                <w:szCs w:val="36"/>
              </w:rPr>
            </w:pPr>
            <w:r w:rsidRPr="009379EA">
              <w:rPr>
                <w:rFonts w:ascii="Georgia" w:hAnsi="Georgia" w:cs="Arial"/>
                <w:color w:val="333333"/>
                <w:sz w:val="36"/>
                <w:szCs w:val="36"/>
              </w:rPr>
              <w:t> </w:t>
            </w:r>
            <w:r w:rsidR="003D1D76" w:rsidRPr="008C47DB">
              <w:rPr>
                <w:rFonts w:ascii="Georgia" w:hAnsi="Georgia" w:cs="Arial"/>
                <w:b/>
                <w:color w:val="221638"/>
                <w:sz w:val="36"/>
                <w:szCs w:val="36"/>
              </w:rPr>
              <w:t>1)</w:t>
            </w:r>
            <w:r w:rsidR="003D1D76" w:rsidRPr="003D1D76">
              <w:rPr>
                <w:rFonts w:ascii="Georgia" w:hAnsi="Georgia" w:cs="Arial"/>
                <w:color w:val="221638"/>
                <w:sz w:val="36"/>
                <w:szCs w:val="36"/>
              </w:rPr>
              <w:t xml:space="preserve"> The title states the goal to be achieved </w:t>
            </w:r>
            <w:r w:rsidR="003D1D76" w:rsidRPr="008C47DB">
              <w:rPr>
                <w:rStyle w:val="Emphasis"/>
                <w:rFonts w:ascii="Georgia" w:hAnsi="Georgia" w:cs="Arial"/>
                <w:i w:val="0"/>
                <w:color w:val="221638"/>
                <w:sz w:val="36"/>
                <w:szCs w:val="36"/>
                <w:bdr w:val="none" w:sz="0" w:space="0" w:color="auto" w:frame="1"/>
              </w:rPr>
              <w:t>(e.g. How to b</w:t>
            </w:r>
            <w:r w:rsidR="008C47DB">
              <w:rPr>
                <w:rStyle w:val="Emphasis"/>
                <w:rFonts w:ascii="Georgia" w:hAnsi="Georgia" w:cs="Arial"/>
                <w:i w:val="0"/>
                <w:color w:val="221638"/>
                <w:sz w:val="36"/>
                <w:szCs w:val="36"/>
                <w:bdr w:val="none" w:sz="0" w:space="0" w:color="auto" w:frame="1"/>
              </w:rPr>
              <w:t>uild a model of a dinosaur</w:t>
            </w:r>
            <w:r w:rsidR="003D1D76" w:rsidRPr="008C47DB">
              <w:rPr>
                <w:rFonts w:ascii="Georgia" w:hAnsi="Georgia" w:cs="Arial"/>
                <w:i/>
                <w:color w:val="221638"/>
                <w:sz w:val="36"/>
                <w:szCs w:val="36"/>
              </w:rPr>
              <w:t>).</w:t>
            </w:r>
          </w:p>
          <w:p w:rsidR="003D1D76" w:rsidRPr="003D1D76" w:rsidRDefault="003D1D76" w:rsidP="009C6EA0">
            <w:pPr>
              <w:pStyle w:val="NormalWeb"/>
              <w:shd w:val="clear" w:color="auto" w:fill="FFFFFF"/>
              <w:spacing w:before="0" w:beforeAutospacing="0" w:after="0" w:afterAutospacing="0" w:line="420" w:lineRule="atLeast"/>
              <w:rPr>
                <w:rFonts w:ascii="Georgia" w:hAnsi="Georgia" w:cs="Arial"/>
                <w:color w:val="221638"/>
                <w:sz w:val="36"/>
                <w:szCs w:val="36"/>
              </w:rPr>
            </w:pPr>
          </w:p>
          <w:p w:rsidR="003D1D76" w:rsidRDefault="003D1D76" w:rsidP="009C6EA0">
            <w:pPr>
              <w:pStyle w:val="NormalWeb"/>
              <w:shd w:val="clear" w:color="auto" w:fill="FFFFFF"/>
              <w:spacing w:before="0" w:beforeAutospacing="0" w:after="885" w:afterAutospacing="0" w:line="420" w:lineRule="atLeast"/>
              <w:rPr>
                <w:rFonts w:ascii="Arial" w:hAnsi="Arial" w:cs="Arial"/>
                <w:color w:val="221638"/>
                <w:sz w:val="30"/>
                <w:szCs w:val="30"/>
              </w:rPr>
            </w:pPr>
            <w:r>
              <w:rPr>
                <w:rFonts w:ascii="Arial" w:hAnsi="Arial" w:cs="Arial"/>
                <w:color w:val="221638"/>
                <w:sz w:val="30"/>
                <w:szCs w:val="30"/>
              </w:rPr>
              <w:t> </w:t>
            </w:r>
            <w:r w:rsidRPr="008C47DB">
              <w:rPr>
                <w:rFonts w:ascii="Georgia" w:hAnsi="Georgia" w:cs="Arial"/>
                <w:b/>
                <w:color w:val="221638"/>
                <w:sz w:val="36"/>
                <w:szCs w:val="36"/>
              </w:rPr>
              <w:t>2)</w:t>
            </w:r>
            <w:r w:rsidRPr="003D1D76">
              <w:rPr>
                <w:rFonts w:ascii="Georgia" w:hAnsi="Georgia" w:cs="Arial"/>
                <w:color w:val="221638"/>
                <w:sz w:val="36"/>
                <w:szCs w:val="36"/>
              </w:rPr>
              <w:t xml:space="preserve"> This is followed by a list of the materials needed</w:t>
            </w:r>
            <w:r>
              <w:rPr>
                <w:rFonts w:ascii="Arial" w:hAnsi="Arial" w:cs="Arial"/>
                <w:color w:val="221638"/>
                <w:sz w:val="30"/>
                <w:szCs w:val="30"/>
              </w:rPr>
              <w:t>.</w:t>
            </w:r>
          </w:p>
          <w:p w:rsidR="003D1D76" w:rsidRPr="003D1D76" w:rsidRDefault="003D1D76" w:rsidP="009C6EA0">
            <w:pPr>
              <w:pStyle w:val="NormalWeb"/>
              <w:shd w:val="clear" w:color="auto" w:fill="FFFFFF"/>
              <w:spacing w:before="0" w:beforeAutospacing="0" w:after="885" w:afterAutospacing="0" w:line="420" w:lineRule="atLeast"/>
              <w:rPr>
                <w:rFonts w:ascii="Arial" w:hAnsi="Arial" w:cs="Arial"/>
                <w:color w:val="221638"/>
                <w:sz w:val="30"/>
                <w:szCs w:val="30"/>
              </w:rPr>
            </w:pPr>
            <w:r>
              <w:rPr>
                <w:rFonts w:ascii="Arial" w:hAnsi="Arial" w:cs="Arial"/>
                <w:color w:val="221638"/>
                <w:sz w:val="30"/>
                <w:szCs w:val="30"/>
              </w:rPr>
              <w:t> </w:t>
            </w:r>
            <w:r w:rsidRPr="008C47DB">
              <w:rPr>
                <w:rFonts w:ascii="Georgia" w:hAnsi="Georgia" w:cs="Arial"/>
                <w:b/>
                <w:color w:val="221638"/>
                <w:sz w:val="36"/>
                <w:szCs w:val="36"/>
              </w:rPr>
              <w:t>3)</w:t>
            </w:r>
            <w:r w:rsidRPr="003D1D76">
              <w:rPr>
                <w:rFonts w:ascii="Georgia" w:hAnsi="Georgia" w:cs="Arial"/>
                <w:color w:val="221638"/>
                <w:sz w:val="36"/>
                <w:szCs w:val="36"/>
              </w:rPr>
              <w:t xml:space="preserve"> The steps that need to be taken are then given in </w:t>
            </w:r>
            <w:r w:rsidR="002817D9" w:rsidRPr="003D1D76">
              <w:rPr>
                <w:rFonts w:ascii="Georgia" w:hAnsi="Georgia" w:cs="Arial"/>
                <w:color w:val="221638"/>
                <w:sz w:val="36"/>
                <w:szCs w:val="36"/>
              </w:rPr>
              <w:t xml:space="preserve">the </w:t>
            </w:r>
            <w:r w:rsidR="002817D9">
              <w:rPr>
                <w:rFonts w:ascii="Georgia" w:hAnsi="Georgia" w:cs="Arial"/>
                <w:color w:val="221638"/>
                <w:sz w:val="36"/>
                <w:szCs w:val="36"/>
              </w:rPr>
              <w:t>correct</w:t>
            </w:r>
            <w:r w:rsidRPr="003D1D76">
              <w:rPr>
                <w:rFonts w:ascii="Georgia" w:hAnsi="Georgia" w:cs="Arial"/>
                <w:color w:val="221638"/>
                <w:sz w:val="36"/>
                <w:szCs w:val="36"/>
              </w:rPr>
              <w:t xml:space="preserve"> order.</w:t>
            </w:r>
          </w:p>
          <w:p w:rsidR="003D1D76" w:rsidRPr="003D1D76" w:rsidRDefault="003D1D76" w:rsidP="009C6EA0">
            <w:pPr>
              <w:pStyle w:val="NormalWeb"/>
              <w:shd w:val="clear" w:color="auto" w:fill="FFFFFF"/>
              <w:spacing w:before="0" w:beforeAutospacing="0" w:after="885" w:afterAutospacing="0" w:line="420" w:lineRule="atLeast"/>
              <w:rPr>
                <w:rFonts w:ascii="Georgia" w:hAnsi="Georgia" w:cs="Arial"/>
                <w:color w:val="221638"/>
                <w:sz w:val="36"/>
                <w:szCs w:val="36"/>
              </w:rPr>
            </w:pPr>
            <w:r w:rsidRPr="008C47DB">
              <w:rPr>
                <w:rFonts w:ascii="Georgia" w:hAnsi="Georgia" w:cs="Arial"/>
                <w:b/>
                <w:color w:val="221638"/>
                <w:sz w:val="36"/>
                <w:szCs w:val="36"/>
              </w:rPr>
              <w:t>4)</w:t>
            </w:r>
            <w:r w:rsidRPr="003D1D76">
              <w:rPr>
                <w:rFonts w:ascii="Georgia" w:hAnsi="Georgia" w:cs="Arial"/>
                <w:color w:val="221638"/>
                <w:sz w:val="36"/>
                <w:szCs w:val="36"/>
              </w:rPr>
              <w:t> Numbers or bullet points are often used.</w:t>
            </w:r>
          </w:p>
          <w:p w:rsidR="003D1D76" w:rsidRPr="003D1D76" w:rsidRDefault="003D1D76" w:rsidP="009C6EA0">
            <w:pPr>
              <w:pStyle w:val="NormalWeb"/>
              <w:shd w:val="clear" w:color="auto" w:fill="FFFFFF"/>
              <w:spacing w:before="0" w:beforeAutospacing="0" w:after="885" w:afterAutospacing="0" w:line="420" w:lineRule="atLeast"/>
              <w:rPr>
                <w:rFonts w:ascii="Arial" w:hAnsi="Arial" w:cs="Arial"/>
                <w:color w:val="221638"/>
                <w:sz w:val="30"/>
                <w:szCs w:val="30"/>
              </w:rPr>
            </w:pPr>
            <w:r>
              <w:rPr>
                <w:rFonts w:ascii="Arial" w:hAnsi="Arial" w:cs="Arial"/>
                <w:color w:val="221638"/>
                <w:sz w:val="30"/>
                <w:szCs w:val="30"/>
              </w:rPr>
              <w:t> </w:t>
            </w:r>
            <w:r w:rsidRPr="008C47DB">
              <w:rPr>
                <w:rFonts w:ascii="Georgia" w:hAnsi="Georgia" w:cs="Arial"/>
                <w:b/>
                <w:color w:val="221638"/>
                <w:sz w:val="36"/>
                <w:szCs w:val="36"/>
              </w:rPr>
              <w:t>5)</w:t>
            </w:r>
            <w:r w:rsidRPr="003D1D76">
              <w:rPr>
                <w:rFonts w:ascii="Georgia" w:hAnsi="Georgia" w:cs="Arial"/>
                <w:color w:val="221638"/>
                <w:sz w:val="36"/>
                <w:szCs w:val="36"/>
              </w:rPr>
              <w:t xml:space="preserve"> Sentences often start with imperative</w:t>
            </w:r>
            <w:r w:rsidR="008C47DB">
              <w:rPr>
                <w:rFonts w:ascii="Georgia" w:hAnsi="Georgia" w:cs="Arial"/>
                <w:color w:val="221638"/>
                <w:sz w:val="36"/>
                <w:szCs w:val="36"/>
              </w:rPr>
              <w:t>/’bossy’</w:t>
            </w:r>
            <w:r w:rsidRPr="003D1D76">
              <w:rPr>
                <w:rFonts w:ascii="Georgia" w:hAnsi="Georgia" w:cs="Arial"/>
                <w:color w:val="221638"/>
                <w:sz w:val="36"/>
                <w:szCs w:val="36"/>
              </w:rPr>
              <w:t xml:space="preserve"> verbs (e.g.</w:t>
            </w:r>
            <w:r w:rsidRPr="003D1D76">
              <w:rPr>
                <w:rStyle w:val="Emphasis"/>
                <w:rFonts w:ascii="Georgia" w:hAnsi="Georgia" w:cs="Arial"/>
                <w:color w:val="221638"/>
                <w:sz w:val="36"/>
                <w:szCs w:val="36"/>
                <w:bdr w:val="none" w:sz="0" w:space="0" w:color="auto" w:frame="1"/>
              </w:rPr>
              <w:t> </w:t>
            </w:r>
            <w:r w:rsidRPr="008C47DB">
              <w:rPr>
                <w:rStyle w:val="Strong"/>
                <w:rFonts w:ascii="Georgia" w:hAnsi="Georgia" w:cs="Arial"/>
                <w:iCs/>
                <w:color w:val="221638"/>
                <w:sz w:val="36"/>
                <w:szCs w:val="36"/>
                <w:bdr w:val="none" w:sz="0" w:space="0" w:color="auto" w:frame="1"/>
              </w:rPr>
              <w:t>Glue </w:t>
            </w:r>
            <w:r w:rsidRPr="008C47DB">
              <w:rPr>
                <w:rStyle w:val="Emphasis"/>
                <w:rFonts w:ascii="Georgia" w:hAnsi="Georgia" w:cs="Arial"/>
                <w:color w:val="221638"/>
                <w:sz w:val="36"/>
                <w:szCs w:val="36"/>
                <w:bdr w:val="none" w:sz="0" w:space="0" w:color="auto" w:frame="1"/>
              </w:rPr>
              <w:t>the pieces together</w:t>
            </w:r>
            <w:r w:rsidRPr="003D1D76">
              <w:rPr>
                <w:rFonts w:ascii="Georgia" w:hAnsi="Georgia" w:cs="Arial"/>
                <w:color w:val="221638"/>
                <w:sz w:val="36"/>
                <w:szCs w:val="36"/>
              </w:rPr>
              <w:t>).</w:t>
            </w:r>
          </w:p>
          <w:p w:rsidR="003D1D76" w:rsidRPr="003D1D76" w:rsidRDefault="003D1D76" w:rsidP="009C6EA0">
            <w:pPr>
              <w:pStyle w:val="NormalWeb"/>
              <w:shd w:val="clear" w:color="auto" w:fill="FFFFFF"/>
              <w:spacing w:before="0" w:beforeAutospacing="0" w:after="885" w:afterAutospacing="0" w:line="420" w:lineRule="atLeast"/>
              <w:rPr>
                <w:rFonts w:ascii="Georgia" w:hAnsi="Georgia" w:cs="Arial"/>
                <w:color w:val="221638"/>
                <w:sz w:val="36"/>
                <w:szCs w:val="36"/>
              </w:rPr>
            </w:pPr>
            <w:r w:rsidRPr="003D1D76">
              <w:rPr>
                <w:rFonts w:ascii="Georgia" w:hAnsi="Georgia" w:cs="Arial"/>
                <w:color w:val="221638"/>
                <w:sz w:val="36"/>
                <w:szCs w:val="36"/>
              </w:rPr>
              <w:t> </w:t>
            </w:r>
            <w:r w:rsidRPr="008C47DB">
              <w:rPr>
                <w:rFonts w:ascii="Georgia" w:hAnsi="Georgia" w:cs="Arial"/>
                <w:b/>
                <w:color w:val="221638"/>
                <w:sz w:val="36"/>
                <w:szCs w:val="36"/>
              </w:rPr>
              <w:t>6)</w:t>
            </w:r>
            <w:r w:rsidRPr="003D1D76">
              <w:rPr>
                <w:rFonts w:ascii="Georgia" w:hAnsi="Georgia" w:cs="Arial"/>
                <w:color w:val="221638"/>
                <w:sz w:val="36"/>
                <w:szCs w:val="36"/>
              </w:rPr>
              <w:t xml:space="preserve"> Sequencing connectives are used (e.g. </w:t>
            </w:r>
            <w:r w:rsidRPr="008C47DB">
              <w:rPr>
                <w:rStyle w:val="Emphasis"/>
                <w:rFonts w:ascii="Georgia" w:hAnsi="Georgia" w:cs="Arial"/>
                <w:i w:val="0"/>
                <w:color w:val="221638"/>
                <w:sz w:val="36"/>
                <w:szCs w:val="36"/>
                <w:bdr w:val="none" w:sz="0" w:space="0" w:color="auto" w:frame="1"/>
              </w:rPr>
              <w:t>first</w:t>
            </w:r>
            <w:r w:rsidRPr="008C47DB">
              <w:rPr>
                <w:rFonts w:ascii="Georgia" w:hAnsi="Georgia" w:cs="Arial"/>
                <w:i/>
                <w:color w:val="221638"/>
                <w:sz w:val="36"/>
                <w:szCs w:val="36"/>
              </w:rPr>
              <w:t>, </w:t>
            </w:r>
            <w:r w:rsidRPr="008C47DB">
              <w:rPr>
                <w:rStyle w:val="Emphasis"/>
                <w:rFonts w:ascii="Georgia" w:hAnsi="Georgia" w:cs="Arial"/>
                <w:i w:val="0"/>
                <w:color w:val="221638"/>
                <w:sz w:val="36"/>
                <w:szCs w:val="36"/>
                <w:bdr w:val="none" w:sz="0" w:space="0" w:color="auto" w:frame="1"/>
              </w:rPr>
              <w:t>then</w:t>
            </w:r>
            <w:r w:rsidRPr="008C47DB">
              <w:rPr>
                <w:rFonts w:ascii="Georgia" w:hAnsi="Georgia" w:cs="Arial"/>
                <w:i/>
                <w:color w:val="221638"/>
                <w:sz w:val="36"/>
                <w:szCs w:val="36"/>
              </w:rPr>
              <w:t>, </w:t>
            </w:r>
            <w:r w:rsidRPr="008C47DB">
              <w:rPr>
                <w:rStyle w:val="Emphasis"/>
                <w:rFonts w:ascii="Georgia" w:hAnsi="Georgia" w:cs="Arial"/>
                <w:i w:val="0"/>
                <w:color w:val="221638"/>
                <w:sz w:val="36"/>
                <w:szCs w:val="36"/>
                <w:bdr w:val="none" w:sz="0" w:space="0" w:color="auto" w:frame="1"/>
              </w:rPr>
              <w:t>finally</w:t>
            </w:r>
            <w:r w:rsidRPr="003D1D76">
              <w:rPr>
                <w:rFonts w:ascii="Georgia" w:hAnsi="Georgia" w:cs="Arial"/>
                <w:color w:val="221638"/>
                <w:sz w:val="36"/>
                <w:szCs w:val="36"/>
              </w:rPr>
              <w:t>).</w:t>
            </w:r>
          </w:p>
          <w:p w:rsidR="009379EA" w:rsidRDefault="003D1D76" w:rsidP="009C6EA0">
            <w:pPr>
              <w:pStyle w:val="NormalWeb"/>
              <w:shd w:val="clear" w:color="auto" w:fill="FFFFFF"/>
              <w:spacing w:before="0" w:after="885" w:line="420" w:lineRule="atLeast"/>
              <w:rPr>
                <w:rFonts w:ascii="Georgia" w:hAnsi="Georgia" w:cs="Arial"/>
                <w:color w:val="333333"/>
                <w:sz w:val="32"/>
                <w:szCs w:val="32"/>
              </w:rPr>
            </w:pPr>
            <w:r w:rsidRPr="008C47DB">
              <w:rPr>
                <w:rFonts w:ascii="Arial" w:hAnsi="Arial" w:cs="Arial"/>
                <w:b/>
                <w:color w:val="221638"/>
                <w:sz w:val="30"/>
                <w:szCs w:val="30"/>
              </w:rPr>
              <w:t> </w:t>
            </w:r>
            <w:r w:rsidRPr="008C47DB">
              <w:rPr>
                <w:rFonts w:ascii="Georgia" w:hAnsi="Georgia" w:cs="Arial"/>
                <w:b/>
                <w:color w:val="221638"/>
                <w:sz w:val="36"/>
                <w:szCs w:val="36"/>
              </w:rPr>
              <w:t>7)</w:t>
            </w:r>
            <w:r w:rsidRPr="003D1D76">
              <w:rPr>
                <w:rFonts w:ascii="Georgia" w:hAnsi="Georgia" w:cs="Arial"/>
                <w:color w:val="221638"/>
                <w:sz w:val="36"/>
                <w:szCs w:val="36"/>
              </w:rPr>
              <w:t xml:space="preserve"> The text </w:t>
            </w:r>
            <w:r w:rsidR="008C47DB">
              <w:rPr>
                <w:rFonts w:ascii="Georgia" w:hAnsi="Georgia" w:cs="Arial"/>
                <w:color w:val="221638"/>
                <w:sz w:val="36"/>
                <w:szCs w:val="36"/>
              </w:rPr>
              <w:t xml:space="preserve">often has </w:t>
            </w:r>
            <w:r w:rsidR="008C47DB" w:rsidRPr="003D1D76">
              <w:rPr>
                <w:rFonts w:ascii="Georgia" w:hAnsi="Georgia" w:cs="Arial"/>
                <w:color w:val="221638"/>
                <w:sz w:val="36"/>
                <w:szCs w:val="36"/>
              </w:rPr>
              <w:t>photographs</w:t>
            </w:r>
            <w:r w:rsidRPr="003D1D76">
              <w:rPr>
                <w:rFonts w:ascii="Georgia" w:hAnsi="Georgia" w:cs="Arial"/>
                <w:color w:val="221638"/>
                <w:sz w:val="36"/>
                <w:szCs w:val="36"/>
              </w:rPr>
              <w:t xml:space="preserve"> or diagrams.</w:t>
            </w:r>
          </w:p>
        </w:tc>
      </w:tr>
      <w:tr w:rsidR="008C47DB" w:rsidTr="009C6EA0">
        <w:trPr>
          <w:trHeight w:val="12759"/>
        </w:trPr>
        <w:tc>
          <w:tcPr>
            <w:tcW w:w="9416" w:type="dxa"/>
            <w:tcBorders>
              <w:top w:val="single" w:sz="36" w:space="0" w:color="4F81BD" w:themeColor="accent1"/>
              <w:left w:val="single" w:sz="36" w:space="0" w:color="4F81BD" w:themeColor="accent1"/>
              <w:bottom w:val="single" w:sz="36" w:space="0" w:color="4F81BD" w:themeColor="accent1"/>
              <w:right w:val="single" w:sz="36" w:space="0" w:color="4F81BD" w:themeColor="accent1"/>
            </w:tcBorders>
          </w:tcPr>
          <w:p w:rsidR="0017048B" w:rsidRDefault="0017048B" w:rsidP="009C6EA0">
            <w:pPr>
              <w:spacing w:before="100" w:beforeAutospacing="1" w:after="100" w:afterAutospacing="1" w:line="480" w:lineRule="atLeast"/>
              <w:rPr>
                <w:rFonts w:ascii="Georgia" w:eastAsia="Times New Roman" w:hAnsi="Georgia" w:cs="Times New Roman"/>
                <w:b/>
                <w:bCs/>
                <w:iCs/>
                <w:color w:val="000000"/>
                <w:sz w:val="36"/>
                <w:szCs w:val="36"/>
                <w:lang w:eastAsia="en-GB"/>
              </w:rPr>
            </w:pPr>
          </w:p>
          <w:p w:rsidR="009C6EA0" w:rsidRPr="001937CF" w:rsidRDefault="008C47DB" w:rsidP="009C6EA0">
            <w:pPr>
              <w:spacing w:before="100" w:beforeAutospacing="1" w:after="100" w:afterAutospacing="1" w:line="480" w:lineRule="atLeast"/>
              <w:rPr>
                <w:rFonts w:ascii="Georgia" w:eastAsia="Times New Roman" w:hAnsi="Georgia" w:cs="Times New Roman"/>
                <w:b/>
                <w:bCs/>
                <w:iCs/>
                <w:color w:val="000000"/>
                <w:sz w:val="36"/>
                <w:szCs w:val="36"/>
                <w:lang w:eastAsia="en-GB"/>
              </w:rPr>
            </w:pPr>
            <w:r w:rsidRPr="001937CF">
              <w:rPr>
                <w:rFonts w:ascii="Georgia" w:eastAsia="Times New Roman" w:hAnsi="Georgia" w:cs="Times New Roman"/>
                <w:b/>
                <w:bCs/>
                <w:iCs/>
                <w:color w:val="000000"/>
                <w:sz w:val="36"/>
                <w:szCs w:val="36"/>
                <w:lang w:eastAsia="en-GB"/>
              </w:rPr>
              <w:t xml:space="preserve"> </w:t>
            </w:r>
            <w:r w:rsidR="009C6EA0">
              <w:rPr>
                <w:rFonts w:ascii="Impact" w:eastAsia="Times New Roman" w:hAnsi="Impact" w:cs="Times New Roman"/>
                <w:color w:val="0070C0"/>
                <w:spacing w:val="30"/>
                <w:sz w:val="44"/>
                <w:szCs w:val="44"/>
                <w:lang w:eastAsia="en-GB"/>
              </w:rPr>
              <w:t>Parents</w:t>
            </w:r>
          </w:p>
          <w:p w:rsidR="008C47DB" w:rsidRDefault="009C6EA0" w:rsidP="009C6EA0">
            <w:pPr>
              <w:textAlignment w:val="baseline"/>
              <w:rPr>
                <w:rFonts w:ascii="Georgia" w:eastAsia="Times New Roman" w:hAnsi="Georgia" w:cs="Arial"/>
                <w:color w:val="333333"/>
                <w:sz w:val="36"/>
                <w:szCs w:val="36"/>
                <w:lang w:eastAsia="en-GB"/>
              </w:rPr>
            </w:pPr>
            <w:r w:rsidRPr="009C6EA0">
              <w:rPr>
                <w:rFonts w:ascii="Georgia" w:eastAsia="Times New Roman" w:hAnsi="Georgia" w:cs="Arial"/>
                <w:color w:val="333333"/>
                <w:sz w:val="36"/>
                <w:szCs w:val="36"/>
                <w:lang w:eastAsia="en-GB"/>
              </w:rPr>
              <w:t>Give your child some instructions to follow and discuss with him/her how effective they are e.g. making a cup of tea, putting a t-shirt on, peeling a banana… On</w:t>
            </w:r>
            <w:r w:rsidR="00C764AB">
              <w:rPr>
                <w:rFonts w:ascii="Georgia" w:eastAsia="Times New Roman" w:hAnsi="Georgia" w:cs="Arial"/>
                <w:color w:val="333333"/>
                <w:sz w:val="36"/>
                <w:szCs w:val="36"/>
                <w:lang w:eastAsia="en-GB"/>
              </w:rPr>
              <w:t>c</w:t>
            </w:r>
            <w:r w:rsidRPr="009C6EA0">
              <w:rPr>
                <w:rFonts w:ascii="Georgia" w:eastAsia="Times New Roman" w:hAnsi="Georgia" w:cs="Arial"/>
                <w:color w:val="333333"/>
                <w:sz w:val="36"/>
                <w:szCs w:val="36"/>
                <w:lang w:eastAsia="en-GB"/>
              </w:rPr>
              <w:t>e your child can follow the</w:t>
            </w:r>
            <w:r w:rsidR="00861A82">
              <w:rPr>
                <w:rFonts w:ascii="Georgia" w:eastAsia="Times New Roman" w:hAnsi="Georgia" w:cs="Arial"/>
                <w:color w:val="333333"/>
                <w:sz w:val="36"/>
                <w:szCs w:val="36"/>
                <w:lang w:eastAsia="en-GB"/>
              </w:rPr>
              <w:t>se</w:t>
            </w:r>
            <w:r w:rsidRPr="009C6EA0">
              <w:rPr>
                <w:rFonts w:ascii="Georgia" w:eastAsia="Times New Roman" w:hAnsi="Georgia" w:cs="Arial"/>
                <w:color w:val="333333"/>
                <w:sz w:val="36"/>
                <w:szCs w:val="36"/>
                <w:lang w:eastAsia="en-GB"/>
              </w:rPr>
              <w:t xml:space="preserve"> instruc</w:t>
            </w:r>
            <w:r>
              <w:rPr>
                <w:rFonts w:ascii="Georgia" w:eastAsia="Times New Roman" w:hAnsi="Georgia" w:cs="Arial"/>
                <w:color w:val="333333"/>
                <w:sz w:val="36"/>
                <w:szCs w:val="36"/>
                <w:lang w:eastAsia="en-GB"/>
              </w:rPr>
              <w:t>tions, omit some important part</w:t>
            </w:r>
            <w:r w:rsidRPr="009C6EA0">
              <w:rPr>
                <w:rFonts w:ascii="Georgia" w:eastAsia="Times New Roman" w:hAnsi="Georgia" w:cs="Arial"/>
                <w:color w:val="333333"/>
                <w:sz w:val="36"/>
                <w:szCs w:val="36"/>
                <w:lang w:eastAsia="en-GB"/>
              </w:rPr>
              <w:t xml:space="preserve"> e.g. when telling your child to make a cup of tea, </w:t>
            </w:r>
            <w:proofErr w:type="gramStart"/>
            <w:r w:rsidRPr="009C6EA0">
              <w:rPr>
                <w:rFonts w:ascii="Georgia" w:eastAsia="Times New Roman" w:hAnsi="Georgia" w:cs="Arial"/>
                <w:color w:val="333333"/>
                <w:sz w:val="36"/>
                <w:szCs w:val="36"/>
                <w:lang w:eastAsia="en-GB"/>
              </w:rPr>
              <w:t>‘forget’</w:t>
            </w:r>
            <w:proofErr w:type="gramEnd"/>
            <w:r w:rsidRPr="009C6EA0">
              <w:rPr>
                <w:rFonts w:ascii="Georgia" w:eastAsia="Times New Roman" w:hAnsi="Georgia" w:cs="Arial"/>
                <w:color w:val="333333"/>
                <w:sz w:val="36"/>
                <w:szCs w:val="36"/>
                <w:lang w:eastAsia="en-GB"/>
              </w:rPr>
              <w:t xml:space="preserve"> to tell him</w:t>
            </w:r>
            <w:r>
              <w:rPr>
                <w:rFonts w:ascii="Georgia" w:eastAsia="Times New Roman" w:hAnsi="Georgia" w:cs="Arial"/>
                <w:color w:val="333333"/>
                <w:sz w:val="36"/>
                <w:szCs w:val="36"/>
                <w:lang w:eastAsia="en-GB"/>
              </w:rPr>
              <w:t xml:space="preserve"> or her</w:t>
            </w:r>
            <w:r w:rsidRPr="009C6EA0">
              <w:rPr>
                <w:rFonts w:ascii="Georgia" w:eastAsia="Times New Roman" w:hAnsi="Georgia" w:cs="Arial"/>
                <w:color w:val="333333"/>
                <w:sz w:val="36"/>
                <w:szCs w:val="36"/>
                <w:lang w:eastAsia="en-GB"/>
              </w:rPr>
              <w:t xml:space="preserve"> to boil the water. Discuss.</w:t>
            </w:r>
            <w:r w:rsidR="008C47DB" w:rsidRPr="009C6EA0">
              <w:rPr>
                <w:rFonts w:ascii="Georgia" w:eastAsia="Times New Roman" w:hAnsi="Georgia" w:cs="Arial"/>
                <w:color w:val="333333"/>
                <w:sz w:val="36"/>
                <w:szCs w:val="36"/>
                <w:lang w:eastAsia="en-GB"/>
              </w:rPr>
              <w:t> This helps them to understand the importance of clear and comprehensive instructions.</w:t>
            </w:r>
          </w:p>
          <w:p w:rsidR="009C6EA0" w:rsidRDefault="009C6EA0" w:rsidP="009C6EA0">
            <w:pPr>
              <w:textAlignment w:val="baseline"/>
              <w:rPr>
                <w:rFonts w:ascii="Georgia" w:eastAsia="Times New Roman" w:hAnsi="Georgia" w:cs="Arial"/>
                <w:color w:val="333333"/>
                <w:sz w:val="36"/>
                <w:szCs w:val="36"/>
                <w:lang w:eastAsia="en-GB"/>
              </w:rPr>
            </w:pPr>
          </w:p>
          <w:p w:rsidR="009C6EA0" w:rsidRDefault="009C6EA0" w:rsidP="009C6EA0">
            <w:pPr>
              <w:textAlignment w:val="baseline"/>
              <w:rPr>
                <w:rFonts w:ascii="Georgia" w:eastAsia="Times New Roman" w:hAnsi="Georgia" w:cs="Arial"/>
                <w:color w:val="333333"/>
                <w:sz w:val="36"/>
                <w:szCs w:val="36"/>
                <w:lang w:eastAsia="en-GB"/>
              </w:rPr>
            </w:pPr>
            <w:r>
              <w:rPr>
                <w:rFonts w:ascii="Georgia" w:eastAsia="Times New Roman" w:hAnsi="Georgia" w:cs="Arial"/>
                <w:color w:val="333333"/>
                <w:sz w:val="36"/>
                <w:szCs w:val="36"/>
                <w:lang w:eastAsia="en-GB"/>
              </w:rPr>
              <w:t xml:space="preserve">Then, </w:t>
            </w:r>
            <w:r w:rsidR="00861A82">
              <w:rPr>
                <w:rFonts w:ascii="Georgia" w:eastAsia="Times New Roman" w:hAnsi="Georgia" w:cs="Arial"/>
                <w:color w:val="333333"/>
                <w:sz w:val="36"/>
                <w:szCs w:val="36"/>
                <w:lang w:eastAsia="en-GB"/>
              </w:rPr>
              <w:t xml:space="preserve">it </w:t>
            </w:r>
            <w:r>
              <w:rPr>
                <w:rFonts w:ascii="Georgia" w:eastAsia="Times New Roman" w:hAnsi="Georgia" w:cs="Arial"/>
                <w:color w:val="333333"/>
                <w:sz w:val="36"/>
                <w:szCs w:val="36"/>
                <w:lang w:eastAsia="en-GB"/>
              </w:rPr>
              <w:t>is your child</w:t>
            </w:r>
            <w:r w:rsidR="00861A82">
              <w:rPr>
                <w:rFonts w:ascii="Georgia" w:eastAsia="Times New Roman" w:hAnsi="Georgia" w:cs="Arial"/>
                <w:color w:val="333333"/>
                <w:sz w:val="36"/>
                <w:szCs w:val="36"/>
                <w:lang w:eastAsia="en-GB"/>
              </w:rPr>
              <w:t>’</w:t>
            </w:r>
            <w:bookmarkStart w:id="0" w:name="_GoBack"/>
            <w:bookmarkEnd w:id="0"/>
            <w:r w:rsidR="00861A82">
              <w:rPr>
                <w:rFonts w:ascii="Georgia" w:eastAsia="Times New Roman" w:hAnsi="Georgia" w:cs="Arial"/>
                <w:color w:val="333333"/>
                <w:sz w:val="36"/>
                <w:szCs w:val="36"/>
                <w:lang w:eastAsia="en-GB"/>
              </w:rPr>
              <w:t>s</w:t>
            </w:r>
            <w:r>
              <w:rPr>
                <w:rFonts w:ascii="Georgia" w:eastAsia="Times New Roman" w:hAnsi="Georgia" w:cs="Arial"/>
                <w:color w:val="333333"/>
                <w:sz w:val="36"/>
                <w:szCs w:val="36"/>
                <w:lang w:eastAsia="en-GB"/>
              </w:rPr>
              <w:t xml:space="preserve"> turn to give you instructions. You can make this activity quite fun. For example if your child is directing you on how to make a cup of tea and he/she tells you to put sugar, pretend you are going to put the whole packet. This will show him/her that instructions need to be specific. If they forget to tell you to use a spoon, pretend you are going to use your finger.</w:t>
            </w:r>
          </w:p>
          <w:p w:rsidR="0017048B" w:rsidRDefault="0017048B" w:rsidP="009C6EA0">
            <w:pPr>
              <w:textAlignment w:val="baseline"/>
              <w:rPr>
                <w:rFonts w:ascii="Georgia" w:eastAsia="Times New Roman" w:hAnsi="Georgia" w:cs="Arial"/>
                <w:color w:val="333333"/>
                <w:sz w:val="36"/>
                <w:szCs w:val="36"/>
                <w:lang w:eastAsia="en-GB"/>
              </w:rPr>
            </w:pPr>
          </w:p>
          <w:p w:rsidR="0017048B" w:rsidRDefault="0017048B" w:rsidP="009C6EA0">
            <w:pPr>
              <w:textAlignment w:val="baseline"/>
              <w:rPr>
                <w:rFonts w:ascii="Georgia" w:eastAsia="Times New Roman" w:hAnsi="Georgia" w:cs="Arial"/>
                <w:color w:val="333333"/>
                <w:sz w:val="36"/>
                <w:szCs w:val="36"/>
                <w:lang w:eastAsia="en-GB"/>
              </w:rPr>
            </w:pPr>
            <w:r>
              <w:rPr>
                <w:rFonts w:ascii="Georgia" w:eastAsia="Times New Roman" w:hAnsi="Georgia" w:cs="Arial"/>
                <w:color w:val="333333"/>
                <w:sz w:val="36"/>
                <w:szCs w:val="36"/>
                <w:lang w:eastAsia="en-GB"/>
              </w:rPr>
              <w:t>Later in the week, children will be asked to do their own instructional text. This would be related to something they are doing at home or that they are familiar with.</w:t>
            </w:r>
          </w:p>
          <w:p w:rsidR="0017048B" w:rsidRPr="009C6EA0" w:rsidRDefault="0017048B" w:rsidP="009C6EA0">
            <w:pPr>
              <w:textAlignment w:val="baseline"/>
              <w:rPr>
                <w:rFonts w:ascii="Georgia" w:eastAsia="Times New Roman" w:hAnsi="Georgia" w:cs="Arial"/>
                <w:color w:val="333333"/>
                <w:sz w:val="36"/>
                <w:szCs w:val="36"/>
                <w:lang w:eastAsia="en-GB"/>
              </w:rPr>
            </w:pPr>
          </w:p>
          <w:p w:rsidR="008C47DB" w:rsidRPr="0017048B" w:rsidRDefault="0017048B" w:rsidP="009C6EA0">
            <w:pPr>
              <w:textAlignment w:val="baseline"/>
              <w:rPr>
                <w:rFonts w:ascii="Georgia" w:eastAsia="Times New Roman" w:hAnsi="Georgia" w:cs="Arial"/>
                <w:color w:val="333333"/>
                <w:sz w:val="36"/>
                <w:szCs w:val="36"/>
                <w:lang w:eastAsia="en-GB"/>
              </w:rPr>
            </w:pPr>
            <w:r w:rsidRPr="0017048B">
              <w:rPr>
                <w:rFonts w:ascii="Georgia" w:eastAsia="Times New Roman" w:hAnsi="Georgia" w:cs="Arial"/>
                <w:color w:val="333333"/>
                <w:sz w:val="36"/>
                <w:szCs w:val="36"/>
                <w:lang w:eastAsia="en-GB"/>
              </w:rPr>
              <w:t>Children will be provided with a</w:t>
            </w:r>
            <w:r w:rsidR="008C47DB" w:rsidRPr="0017048B">
              <w:rPr>
                <w:rFonts w:ascii="Georgia" w:eastAsia="Times New Roman" w:hAnsi="Georgia" w:cs="Arial"/>
                <w:color w:val="333333"/>
                <w:sz w:val="36"/>
                <w:szCs w:val="36"/>
                <w:lang w:eastAsia="en-GB"/>
              </w:rPr>
              <w:t> </w:t>
            </w:r>
            <w:r w:rsidR="008C47DB" w:rsidRPr="0017048B">
              <w:rPr>
                <w:rFonts w:ascii="Georgia" w:eastAsia="Times New Roman" w:hAnsi="Georgia" w:cs="Arial"/>
                <w:b/>
                <w:bCs/>
                <w:color w:val="333333"/>
                <w:sz w:val="36"/>
                <w:szCs w:val="36"/>
                <w:bdr w:val="none" w:sz="0" w:space="0" w:color="auto" w:frame="1"/>
                <w:lang w:eastAsia="en-GB"/>
              </w:rPr>
              <w:t>writing frame</w:t>
            </w:r>
            <w:r w:rsidR="008C47DB" w:rsidRPr="0017048B">
              <w:rPr>
                <w:rFonts w:ascii="Georgia" w:eastAsia="Times New Roman" w:hAnsi="Georgia" w:cs="Arial"/>
                <w:color w:val="333333"/>
                <w:sz w:val="36"/>
                <w:szCs w:val="36"/>
                <w:lang w:eastAsia="en-GB"/>
              </w:rPr>
              <w:t> with boxes and numbers to help them set out their writing. Children will be asked to edit and improve their writing if they have forgotten any of the main features, or if some of their instructions do not make sense.</w:t>
            </w:r>
            <w:r>
              <w:rPr>
                <w:rFonts w:ascii="Georgia" w:eastAsia="Times New Roman" w:hAnsi="Georgia" w:cs="Arial"/>
                <w:color w:val="333333"/>
                <w:sz w:val="36"/>
                <w:szCs w:val="36"/>
                <w:lang w:eastAsia="en-GB"/>
              </w:rPr>
              <w:t xml:space="preserve"> </w:t>
            </w:r>
          </w:p>
          <w:p w:rsidR="008C47DB" w:rsidRPr="00E569A6" w:rsidRDefault="008C47DB" w:rsidP="009C6EA0">
            <w:pPr>
              <w:spacing w:after="270"/>
              <w:textAlignment w:val="baseline"/>
              <w:rPr>
                <w:rFonts w:ascii="Arial" w:eastAsia="Times New Roman" w:hAnsi="Arial" w:cs="Arial"/>
                <w:color w:val="333333"/>
                <w:lang w:eastAsia="en-GB"/>
              </w:rPr>
            </w:pPr>
          </w:p>
          <w:p w:rsidR="006E4420" w:rsidRDefault="006E4420" w:rsidP="006E4420">
            <w:pPr>
              <w:shd w:val="clear" w:color="auto" w:fill="FFFFFF"/>
              <w:rPr>
                <w:rFonts w:ascii="Impact" w:eastAsia="Times New Roman" w:hAnsi="Impact" w:cs="Times New Roman"/>
                <w:color w:val="0070C0"/>
                <w:spacing w:val="30"/>
                <w:sz w:val="44"/>
                <w:szCs w:val="44"/>
                <w:lang w:eastAsia="en-GB"/>
              </w:rPr>
            </w:pPr>
          </w:p>
          <w:p w:rsidR="006E4420" w:rsidRDefault="006E4420" w:rsidP="006E4420">
            <w:pPr>
              <w:shd w:val="clear" w:color="auto" w:fill="FFFFFF"/>
              <w:rPr>
                <w:rFonts w:ascii="Impact" w:eastAsia="Times New Roman" w:hAnsi="Impact" w:cs="Times New Roman"/>
                <w:color w:val="0070C0"/>
                <w:spacing w:val="30"/>
                <w:sz w:val="44"/>
                <w:szCs w:val="44"/>
                <w:lang w:eastAsia="en-GB"/>
              </w:rPr>
            </w:pPr>
          </w:p>
          <w:p w:rsidR="006E4420" w:rsidRDefault="006E4420" w:rsidP="006E4420">
            <w:pPr>
              <w:shd w:val="clear" w:color="auto" w:fill="FFFFFF"/>
              <w:rPr>
                <w:rFonts w:ascii="Arial" w:eastAsia="Times New Roman" w:hAnsi="Arial" w:cs="Arial"/>
                <w:b/>
                <w:bCs/>
                <w:color w:val="222222"/>
                <w:sz w:val="24"/>
                <w:szCs w:val="24"/>
                <w:lang w:eastAsia="en-GB"/>
              </w:rPr>
            </w:pPr>
            <w:r>
              <w:rPr>
                <w:rFonts w:ascii="Impact" w:eastAsia="Times New Roman" w:hAnsi="Impact" w:cs="Times New Roman"/>
                <w:color w:val="0070C0"/>
                <w:spacing w:val="30"/>
                <w:sz w:val="44"/>
                <w:szCs w:val="44"/>
                <w:lang w:eastAsia="en-GB"/>
              </w:rPr>
              <w:t>Features of Instructional texts:</w:t>
            </w:r>
            <w:r w:rsidRPr="00E569A6">
              <w:rPr>
                <w:rFonts w:ascii="Arial" w:eastAsia="Times New Roman" w:hAnsi="Arial" w:cs="Arial"/>
                <w:b/>
                <w:bCs/>
                <w:color w:val="222222"/>
                <w:sz w:val="24"/>
                <w:szCs w:val="24"/>
                <w:lang w:eastAsia="en-GB"/>
              </w:rPr>
              <w:t xml:space="preserve"> </w:t>
            </w:r>
          </w:p>
          <w:p w:rsidR="006E4420" w:rsidRDefault="006E4420" w:rsidP="006E4420">
            <w:pPr>
              <w:shd w:val="clear" w:color="auto" w:fill="FFFFFF"/>
              <w:rPr>
                <w:rFonts w:ascii="Arial" w:eastAsia="Times New Roman" w:hAnsi="Arial" w:cs="Arial"/>
                <w:b/>
                <w:bCs/>
                <w:color w:val="222222"/>
                <w:sz w:val="24"/>
                <w:szCs w:val="24"/>
                <w:lang w:eastAsia="en-GB"/>
              </w:rPr>
            </w:pPr>
          </w:p>
          <w:p w:rsidR="008C47DB" w:rsidRDefault="008C47DB" w:rsidP="006E4420">
            <w:pPr>
              <w:pStyle w:val="ListParagraph"/>
              <w:numPr>
                <w:ilvl w:val="0"/>
                <w:numId w:val="2"/>
              </w:numPr>
              <w:shd w:val="clear" w:color="auto" w:fill="FFFFFF"/>
              <w:rPr>
                <w:rFonts w:ascii="Georgia" w:eastAsia="Times New Roman" w:hAnsi="Georgia" w:cs="Arial"/>
                <w:sz w:val="36"/>
                <w:szCs w:val="36"/>
                <w:lang w:eastAsia="en-GB"/>
              </w:rPr>
            </w:pPr>
            <w:proofErr w:type="gramStart"/>
            <w:r w:rsidRPr="006E4420">
              <w:rPr>
                <w:rFonts w:ascii="Georgia" w:eastAsia="Times New Roman" w:hAnsi="Georgia" w:cs="Arial"/>
                <w:sz w:val="36"/>
                <w:szCs w:val="36"/>
                <w:lang w:eastAsia="en-GB"/>
              </w:rPr>
              <w:t>clear</w:t>
            </w:r>
            <w:proofErr w:type="gramEnd"/>
            <w:r w:rsidRPr="006E4420">
              <w:rPr>
                <w:rFonts w:ascii="Georgia" w:eastAsia="Times New Roman" w:hAnsi="Georgia" w:cs="Arial"/>
                <w:sz w:val="36"/>
                <w:szCs w:val="36"/>
                <w:lang w:eastAsia="en-GB"/>
              </w:rPr>
              <w:t xml:space="preserve"> layout.</w:t>
            </w:r>
          </w:p>
          <w:p w:rsidR="006E4420" w:rsidRPr="006E4420" w:rsidRDefault="006E4420" w:rsidP="006E4420">
            <w:pPr>
              <w:pStyle w:val="ListParagraph"/>
              <w:shd w:val="clear" w:color="auto" w:fill="FFFFFF"/>
              <w:rPr>
                <w:rFonts w:ascii="Georgia" w:eastAsia="Times New Roman" w:hAnsi="Georgia" w:cs="Arial"/>
                <w:sz w:val="36"/>
                <w:szCs w:val="36"/>
                <w:lang w:eastAsia="en-GB"/>
              </w:rPr>
            </w:pPr>
          </w:p>
          <w:p w:rsidR="008C47DB" w:rsidRDefault="008C47DB" w:rsidP="006E4420">
            <w:pPr>
              <w:pStyle w:val="ListParagraph"/>
              <w:numPr>
                <w:ilvl w:val="0"/>
                <w:numId w:val="2"/>
              </w:numPr>
              <w:shd w:val="clear" w:color="auto" w:fill="FFFFFF"/>
              <w:spacing w:after="60"/>
              <w:rPr>
                <w:rFonts w:ascii="Georgia" w:eastAsia="Times New Roman" w:hAnsi="Georgia" w:cs="Arial"/>
                <w:sz w:val="36"/>
                <w:szCs w:val="36"/>
                <w:lang w:eastAsia="en-GB"/>
              </w:rPr>
            </w:pPr>
            <w:proofErr w:type="gramStart"/>
            <w:r w:rsidRPr="006E4420">
              <w:rPr>
                <w:rFonts w:ascii="Georgia" w:eastAsia="Times New Roman" w:hAnsi="Georgia" w:cs="Arial"/>
                <w:sz w:val="36"/>
                <w:szCs w:val="36"/>
                <w:lang w:eastAsia="en-GB"/>
              </w:rPr>
              <w:t>a</w:t>
            </w:r>
            <w:proofErr w:type="gramEnd"/>
            <w:r w:rsidRPr="006E4420">
              <w:rPr>
                <w:rFonts w:ascii="Georgia" w:eastAsia="Times New Roman" w:hAnsi="Georgia" w:cs="Arial"/>
                <w:sz w:val="36"/>
                <w:szCs w:val="36"/>
                <w:lang w:eastAsia="en-GB"/>
              </w:rPr>
              <w:t xml:space="preserve"> 'You will need' list which explains what ingredients or tools are required.</w:t>
            </w:r>
          </w:p>
          <w:p w:rsidR="006E4420" w:rsidRPr="006E4420" w:rsidRDefault="006E4420" w:rsidP="006E4420">
            <w:pPr>
              <w:pStyle w:val="ListParagraph"/>
              <w:shd w:val="clear" w:color="auto" w:fill="FFFFFF"/>
              <w:spacing w:after="60"/>
              <w:rPr>
                <w:rFonts w:ascii="Georgia" w:eastAsia="Times New Roman" w:hAnsi="Georgia" w:cs="Arial"/>
                <w:sz w:val="36"/>
                <w:szCs w:val="36"/>
                <w:lang w:eastAsia="en-GB"/>
              </w:rPr>
            </w:pPr>
          </w:p>
          <w:p w:rsidR="006E4420" w:rsidRDefault="008C47DB" w:rsidP="006E4420">
            <w:pPr>
              <w:pStyle w:val="ListParagraph"/>
              <w:numPr>
                <w:ilvl w:val="0"/>
                <w:numId w:val="2"/>
              </w:numPr>
              <w:shd w:val="clear" w:color="auto" w:fill="FFFFFF"/>
              <w:spacing w:after="60"/>
              <w:rPr>
                <w:rFonts w:ascii="Georgia" w:eastAsia="Times New Roman" w:hAnsi="Georgia" w:cs="Arial"/>
                <w:sz w:val="36"/>
                <w:szCs w:val="36"/>
                <w:lang w:eastAsia="en-GB"/>
              </w:rPr>
            </w:pPr>
            <w:proofErr w:type="gramStart"/>
            <w:r w:rsidRPr="006E4420">
              <w:rPr>
                <w:rFonts w:ascii="Georgia" w:eastAsia="Times New Roman" w:hAnsi="Georgia" w:cs="Arial"/>
                <w:sz w:val="36"/>
                <w:szCs w:val="36"/>
                <w:lang w:eastAsia="en-GB"/>
              </w:rPr>
              <w:t>numbered</w:t>
            </w:r>
            <w:proofErr w:type="gramEnd"/>
            <w:r w:rsidRPr="006E4420">
              <w:rPr>
                <w:rFonts w:ascii="Georgia" w:eastAsia="Times New Roman" w:hAnsi="Georgia" w:cs="Arial"/>
                <w:sz w:val="36"/>
                <w:szCs w:val="36"/>
                <w:lang w:eastAsia="en-GB"/>
              </w:rPr>
              <w:t xml:space="preserve"> points.</w:t>
            </w:r>
          </w:p>
          <w:p w:rsidR="006E4420" w:rsidRDefault="006E4420" w:rsidP="006E4420">
            <w:pPr>
              <w:pStyle w:val="ListParagraph"/>
              <w:shd w:val="clear" w:color="auto" w:fill="FFFFFF"/>
              <w:spacing w:after="60"/>
              <w:rPr>
                <w:rFonts w:ascii="Georgia" w:eastAsia="Times New Roman" w:hAnsi="Georgia" w:cs="Arial"/>
                <w:sz w:val="36"/>
                <w:szCs w:val="36"/>
                <w:lang w:eastAsia="en-GB"/>
              </w:rPr>
            </w:pPr>
          </w:p>
          <w:p w:rsidR="008C47DB" w:rsidRPr="006E4420" w:rsidRDefault="008C47DB" w:rsidP="006E4420">
            <w:pPr>
              <w:pStyle w:val="ListParagraph"/>
              <w:numPr>
                <w:ilvl w:val="0"/>
                <w:numId w:val="2"/>
              </w:numPr>
              <w:shd w:val="clear" w:color="auto" w:fill="FFFFFF"/>
              <w:spacing w:after="60"/>
              <w:rPr>
                <w:rFonts w:ascii="Georgia" w:eastAsia="Times New Roman" w:hAnsi="Georgia" w:cs="Arial"/>
                <w:sz w:val="36"/>
                <w:szCs w:val="36"/>
                <w:lang w:eastAsia="en-GB"/>
              </w:rPr>
            </w:pPr>
            <w:r w:rsidRPr="006E4420">
              <w:rPr>
                <w:rFonts w:ascii="Georgia" w:eastAsia="Times New Roman" w:hAnsi="Georgia" w:cs="Arial"/>
                <w:sz w:val="36"/>
                <w:szCs w:val="36"/>
                <w:lang w:eastAsia="en-GB"/>
              </w:rPr>
              <w:t>'bossy' verbs (imperative verbs) such as 'put', 'take', 'mix', 'spread</w:t>
            </w:r>
          </w:p>
        </w:tc>
      </w:tr>
    </w:tbl>
    <w:p w:rsidR="005D67A8" w:rsidRPr="001937CF" w:rsidRDefault="005D67A8" w:rsidP="003D1D76">
      <w:pPr>
        <w:spacing w:before="660"/>
        <w:outlineLvl w:val="1"/>
        <w:rPr>
          <w:rFonts w:ascii="Georgia" w:eastAsia="Times New Roman" w:hAnsi="Georgia" w:cs="Helvetica"/>
          <w:spacing w:val="30"/>
          <w:sz w:val="32"/>
          <w:szCs w:val="32"/>
          <w:lang w:eastAsia="en-GB"/>
        </w:rPr>
      </w:pPr>
    </w:p>
    <w:sectPr w:rsidR="005D67A8" w:rsidRPr="001937CF" w:rsidSect="006664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E0F8E"/>
    <w:multiLevelType w:val="hybridMultilevel"/>
    <w:tmpl w:val="2CFE7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DC3B64"/>
    <w:multiLevelType w:val="multilevel"/>
    <w:tmpl w:val="53D6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7CF"/>
    <w:rsid w:val="0017048B"/>
    <w:rsid w:val="001937CF"/>
    <w:rsid w:val="002817D9"/>
    <w:rsid w:val="00366EED"/>
    <w:rsid w:val="003A5F0E"/>
    <w:rsid w:val="003D1D76"/>
    <w:rsid w:val="005A6E7E"/>
    <w:rsid w:val="005D67A8"/>
    <w:rsid w:val="00666449"/>
    <w:rsid w:val="006E4420"/>
    <w:rsid w:val="00805B6F"/>
    <w:rsid w:val="00861A82"/>
    <w:rsid w:val="008C47DB"/>
    <w:rsid w:val="009379EA"/>
    <w:rsid w:val="009C6EA0"/>
    <w:rsid w:val="00AA5518"/>
    <w:rsid w:val="00C764AB"/>
    <w:rsid w:val="00E5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6449"/>
    <w:rPr>
      <w:color w:val="0000FF"/>
      <w:u w:val="single"/>
    </w:rPr>
  </w:style>
  <w:style w:type="character" w:styleId="Strong">
    <w:name w:val="Strong"/>
    <w:basedOn w:val="DefaultParagraphFont"/>
    <w:uiPriority w:val="22"/>
    <w:qFormat/>
    <w:rsid w:val="00666449"/>
    <w:rPr>
      <w:b/>
      <w:bCs/>
    </w:rPr>
  </w:style>
  <w:style w:type="table" w:styleId="TableGrid">
    <w:name w:val="Table Grid"/>
    <w:basedOn w:val="TableNormal"/>
    <w:uiPriority w:val="59"/>
    <w:rsid w:val="009379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6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7A8"/>
    <w:rPr>
      <w:rFonts w:ascii="Tahoma" w:hAnsi="Tahoma" w:cs="Tahoma"/>
      <w:sz w:val="16"/>
      <w:szCs w:val="16"/>
    </w:rPr>
  </w:style>
  <w:style w:type="paragraph" w:styleId="NormalWeb">
    <w:name w:val="Normal (Web)"/>
    <w:basedOn w:val="Normal"/>
    <w:uiPriority w:val="99"/>
    <w:semiHidden/>
    <w:unhideWhenUsed/>
    <w:rsid w:val="003D1D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D1D76"/>
    <w:rPr>
      <w:i/>
      <w:iCs/>
    </w:rPr>
  </w:style>
  <w:style w:type="paragraph" w:styleId="ListParagraph">
    <w:name w:val="List Paragraph"/>
    <w:basedOn w:val="Normal"/>
    <w:uiPriority w:val="34"/>
    <w:qFormat/>
    <w:rsid w:val="006E44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6449"/>
    <w:rPr>
      <w:color w:val="0000FF"/>
      <w:u w:val="single"/>
    </w:rPr>
  </w:style>
  <w:style w:type="character" w:styleId="Strong">
    <w:name w:val="Strong"/>
    <w:basedOn w:val="DefaultParagraphFont"/>
    <w:uiPriority w:val="22"/>
    <w:qFormat/>
    <w:rsid w:val="00666449"/>
    <w:rPr>
      <w:b/>
      <w:bCs/>
    </w:rPr>
  </w:style>
  <w:style w:type="table" w:styleId="TableGrid">
    <w:name w:val="Table Grid"/>
    <w:basedOn w:val="TableNormal"/>
    <w:uiPriority w:val="59"/>
    <w:rsid w:val="009379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6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7A8"/>
    <w:rPr>
      <w:rFonts w:ascii="Tahoma" w:hAnsi="Tahoma" w:cs="Tahoma"/>
      <w:sz w:val="16"/>
      <w:szCs w:val="16"/>
    </w:rPr>
  </w:style>
  <w:style w:type="paragraph" w:styleId="NormalWeb">
    <w:name w:val="Normal (Web)"/>
    <w:basedOn w:val="Normal"/>
    <w:uiPriority w:val="99"/>
    <w:semiHidden/>
    <w:unhideWhenUsed/>
    <w:rsid w:val="003D1D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D1D76"/>
    <w:rPr>
      <w:i/>
      <w:iCs/>
    </w:rPr>
  </w:style>
  <w:style w:type="paragraph" w:styleId="ListParagraph">
    <w:name w:val="List Paragraph"/>
    <w:basedOn w:val="Normal"/>
    <w:uiPriority w:val="34"/>
    <w:qFormat/>
    <w:rsid w:val="006E4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758034">
      <w:bodyDiv w:val="1"/>
      <w:marLeft w:val="0"/>
      <w:marRight w:val="0"/>
      <w:marTop w:val="0"/>
      <w:marBottom w:val="0"/>
      <w:divBdr>
        <w:top w:val="none" w:sz="0" w:space="0" w:color="auto"/>
        <w:left w:val="none" w:sz="0" w:space="0" w:color="auto"/>
        <w:bottom w:val="none" w:sz="0" w:space="0" w:color="auto"/>
        <w:right w:val="none" w:sz="0" w:space="0" w:color="auto"/>
      </w:divBdr>
      <w:divsChild>
        <w:div w:id="76173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64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9688078">
      <w:bodyDiv w:val="1"/>
      <w:marLeft w:val="0"/>
      <w:marRight w:val="0"/>
      <w:marTop w:val="0"/>
      <w:marBottom w:val="0"/>
      <w:divBdr>
        <w:top w:val="none" w:sz="0" w:space="0" w:color="auto"/>
        <w:left w:val="none" w:sz="0" w:space="0" w:color="auto"/>
        <w:bottom w:val="none" w:sz="0" w:space="0" w:color="auto"/>
        <w:right w:val="none" w:sz="0" w:space="0" w:color="auto"/>
      </w:divBdr>
      <w:divsChild>
        <w:div w:id="244464369">
          <w:marLeft w:val="0"/>
          <w:marRight w:val="0"/>
          <w:marTop w:val="0"/>
          <w:marBottom w:val="225"/>
          <w:divBdr>
            <w:top w:val="none" w:sz="0" w:space="0" w:color="auto"/>
            <w:left w:val="none" w:sz="0" w:space="0" w:color="auto"/>
            <w:bottom w:val="none" w:sz="0" w:space="0" w:color="auto"/>
            <w:right w:val="none" w:sz="0" w:space="0" w:color="auto"/>
          </w:divBdr>
        </w:div>
      </w:divsChild>
    </w:div>
    <w:div w:id="2140175892">
      <w:bodyDiv w:val="1"/>
      <w:marLeft w:val="0"/>
      <w:marRight w:val="0"/>
      <w:marTop w:val="0"/>
      <w:marBottom w:val="0"/>
      <w:divBdr>
        <w:top w:val="none" w:sz="0" w:space="0" w:color="auto"/>
        <w:left w:val="none" w:sz="0" w:space="0" w:color="auto"/>
        <w:bottom w:val="none" w:sz="0" w:space="0" w:color="auto"/>
        <w:right w:val="none" w:sz="0" w:space="0" w:color="auto"/>
      </w:divBdr>
    </w:div>
    <w:div w:id="214342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D78C4-5452-4A21-84BF-B1CF2179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RosinaJ</dc:creator>
  <cp:lastModifiedBy>SadiaK</cp:lastModifiedBy>
  <cp:revision>7</cp:revision>
  <dcterms:created xsi:type="dcterms:W3CDTF">2020-06-09T11:49:00Z</dcterms:created>
  <dcterms:modified xsi:type="dcterms:W3CDTF">2020-06-11T09:08:00Z</dcterms:modified>
</cp:coreProperties>
</file>