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0" w:rsidRDefault="00CA3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5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415"/>
        <w:gridCol w:w="2310"/>
        <w:gridCol w:w="2370"/>
        <w:gridCol w:w="2640"/>
        <w:gridCol w:w="1890"/>
        <w:gridCol w:w="2410"/>
      </w:tblGrid>
      <w:tr w:rsidR="00CA36B0">
        <w:trPr>
          <w:trHeight w:val="824"/>
        </w:trPr>
        <w:tc>
          <w:tcPr>
            <w:tcW w:w="15595" w:type="dxa"/>
            <w:gridSpan w:val="7"/>
            <w:shd w:val="clear" w:color="auto" w:fill="auto"/>
          </w:tcPr>
          <w:p w:rsidR="00CA36B0" w:rsidRDefault="00A96B06">
            <w:pPr>
              <w:jc w:val="center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sz w:val="36"/>
                <w:szCs w:val="36"/>
              </w:rPr>
              <w:t>Time 4 Us – Year 3 Curriculum Map 2020/21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76836</wp:posOffset>
                  </wp:positionH>
                  <wp:positionV relativeFrom="paragraph">
                    <wp:posOffset>10795</wp:posOffset>
                  </wp:positionV>
                  <wp:extent cx="655320" cy="470535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7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36B0">
        <w:tc>
          <w:tcPr>
            <w:tcW w:w="1560" w:type="dxa"/>
            <w:shd w:val="clear" w:color="auto" w:fill="auto"/>
          </w:tcPr>
          <w:p w:rsidR="00CA36B0" w:rsidRDefault="00CA36B0"/>
        </w:tc>
        <w:tc>
          <w:tcPr>
            <w:tcW w:w="2415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1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7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64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89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41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CA36B0">
        <w:tc>
          <w:tcPr>
            <w:tcW w:w="1560" w:type="dxa"/>
            <w:shd w:val="clear" w:color="auto" w:fill="auto"/>
          </w:tcPr>
          <w:p w:rsidR="00CA36B0" w:rsidRDefault="00CA36B0"/>
        </w:tc>
        <w:tc>
          <w:tcPr>
            <w:tcW w:w="2415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31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37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264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Mental</w:t>
            </w:r>
          </w:p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Wellbeing</w:t>
            </w:r>
          </w:p>
        </w:tc>
        <w:tc>
          <w:tcPr>
            <w:tcW w:w="189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2410" w:type="dxa"/>
            <w:shd w:val="clear" w:color="auto" w:fill="auto"/>
          </w:tcPr>
          <w:p w:rsidR="00CA36B0" w:rsidRDefault="00A96B06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:rsidR="00CA36B0" w:rsidRDefault="00CA36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36B0">
        <w:tc>
          <w:tcPr>
            <w:tcW w:w="1560" w:type="dxa"/>
            <w:shd w:val="clear" w:color="auto" w:fill="auto"/>
            <w:vAlign w:val="center"/>
          </w:tcPr>
          <w:p w:rsidR="00CA36B0" w:rsidRDefault="00A96B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415" w:type="dxa"/>
            <w:shd w:val="clear" w:color="auto" w:fill="auto"/>
          </w:tcPr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Respecting ourselves and others Recognising respectful behaviour; the importance of self-respect; courtesy and being polite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respectful behaviours e.g. helping or including others, being responsible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model respectful behaviour in different situations e.g. at home, at school, online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self-respect and their right to be treated respectfully by others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it means to treat others, and be treated, politely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ways in which people s</w:t>
            </w:r>
            <w:r>
              <w:rPr>
                <w:color w:val="000000"/>
                <w:sz w:val="18"/>
                <w:szCs w:val="18"/>
              </w:rPr>
              <w:t>how respect and courtesy in different cultures and in wider society</w:t>
            </w:r>
          </w:p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 to a community The value of rules and laws; rights, freedoms and responsibilities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reasons for rules and laws in wider society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abiding by the law and what mi</w:t>
            </w:r>
            <w:r>
              <w:rPr>
                <w:color w:val="000000"/>
                <w:sz w:val="18"/>
                <w:szCs w:val="18"/>
              </w:rPr>
              <w:t>ght happen if rules and laws are broken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human rights are and how they protect people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basic examples of human rights including the rights of children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about how they have rights and also responsibilities</w:t>
            </w:r>
          </w:p>
          <w:p w:rsidR="00CA36B0" w:rsidRDefault="00A96B06">
            <w:pPr>
              <w:ind w:left="-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• that with every right there is also a responsibility e.g. the right to an education and the responsibility to learn</w:t>
            </w:r>
          </w:p>
        </w:tc>
        <w:tc>
          <w:tcPr>
            <w:tcW w:w="2310" w:type="dxa"/>
            <w:shd w:val="clear" w:color="auto" w:fill="auto"/>
          </w:tcPr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Families and friendships What makes a family; features of family life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to recognise and respect that there are different types of families,</w:t>
            </w:r>
            <w:r>
              <w:rPr>
                <w:color w:val="000000"/>
                <w:sz w:val="18"/>
                <w:szCs w:val="18"/>
              </w:rPr>
              <w:t xml:space="preserve"> including single parents, same-sex parents, step-parents, blended families, foster and adoptive parents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being part of a family provides support, stability and love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positive aspects of being part of a family, such as spending time together a</w:t>
            </w:r>
            <w:r>
              <w:rPr>
                <w:color w:val="000000"/>
                <w:sz w:val="18"/>
                <w:szCs w:val="18"/>
              </w:rPr>
              <w:t>nd caring for each other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different ways that people can care for each other e.g. giving encouragement or support in times of difficulty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if/when something in a family might make someone upset or worried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hanging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to do and whom to tell if f</w:t>
            </w:r>
            <w:r>
              <w:rPr>
                <w:color w:val="000000"/>
                <w:sz w:val="18"/>
                <w:szCs w:val="18"/>
              </w:rPr>
              <w:t>amily relationships are making them feel unhappy or unsafe</w:t>
            </w:r>
          </w:p>
          <w:p w:rsidR="00CA36B0" w:rsidRDefault="00CA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Media literacy and Digital resilience How the internet is used; assessing information online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the internet can be used positively for leisure, for school and for work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images and information online can be altered or adapted and the reasons for why this happens</w:t>
            </w:r>
          </w:p>
          <w:p w:rsidR="00CA36B0" w:rsidRDefault="00A96B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recognise whether something they see online is true or accurate</w:t>
            </w:r>
          </w:p>
          <w:p w:rsidR="00CA36B0" w:rsidRDefault="00A96B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basic strategies to help keep themselves safe online e.g. passwords</w:t>
            </w:r>
            <w:r>
              <w:rPr>
                <w:color w:val="000000"/>
                <w:sz w:val="18"/>
                <w:szCs w:val="18"/>
              </w:rPr>
              <w:t>, using trusted sites and adult supervision</w:t>
            </w:r>
          </w:p>
          <w:p w:rsidR="00CA36B0" w:rsidRDefault="00A96B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evaluate whether a game is suitable to play or a website is appropriate for their age-group</w:t>
            </w:r>
          </w:p>
          <w:p w:rsidR="00CA36B0" w:rsidRDefault="00A96B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make safe, reliable choices from search results</w:t>
            </w:r>
          </w:p>
          <w:p w:rsidR="00CA36B0" w:rsidRDefault="00A96B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report something seen or experienced online that concerns them e.g. images or content that worry them, unkind or inappropriate communication</w:t>
            </w:r>
          </w:p>
        </w:tc>
        <w:tc>
          <w:tcPr>
            <w:tcW w:w="2640" w:type="dxa"/>
            <w:shd w:val="clear" w:color="auto" w:fill="auto"/>
          </w:tcPr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Mental wellbeing; what affects feelings; expressing feelings; managing and reframing setbacks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choi</w:t>
            </w:r>
            <w:r>
              <w:rPr>
                <w:color w:val="000000"/>
                <w:sz w:val="18"/>
                <w:szCs w:val="18"/>
              </w:rPr>
              <w:t>ces that people make in daily life that could affect their health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things that affect feelings both positively and negatively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identify and talk about their feelings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some of the different ways people express feelings e.g. words,</w:t>
            </w:r>
            <w:r>
              <w:rPr>
                <w:color w:val="000000"/>
                <w:sz w:val="18"/>
                <w:szCs w:val="18"/>
              </w:rPr>
              <w:t xml:space="preserve"> actions, body language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how feelings can change overtime and become more or less powerful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common challenges to self -worth e.g. finding school work difficult, friendship issues</w:t>
            </w:r>
          </w:p>
          <w:p w:rsidR="00CA36B0" w:rsidRDefault="00A96B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hanging="2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basic strategies to manage and reframe setbacks e.g. asking for help, focusing on what they can learn from a setback, remembering what they are good at, trying again</w:t>
            </w:r>
          </w:p>
        </w:tc>
        <w:tc>
          <w:tcPr>
            <w:tcW w:w="1890" w:type="dxa"/>
            <w:shd w:val="clear" w:color="auto" w:fill="auto"/>
          </w:tcPr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Recognising individuality and different qualities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 - recognising indiv</w:t>
            </w:r>
            <w:r>
              <w:rPr>
                <w:sz w:val="18"/>
                <w:szCs w:val="18"/>
              </w:rPr>
              <w:t>iduality and different qualities;</w:t>
            </w:r>
          </w:p>
          <w:p w:rsidR="00A96B06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describe similarities and differences between ourselves and others (H27</w:t>
            </w:r>
          </w:p>
          <w:p w:rsidR="00CA36B0" w:rsidRPr="00A96B06" w:rsidRDefault="00A96B06" w:rsidP="00A96B06">
            <w:pPr>
              <w:pStyle w:val="ListParagraph"/>
              <w:numPr>
                <w:ilvl w:val="0"/>
                <w:numId w:val="6"/>
              </w:numPr>
              <w:ind w:left="192" w:hanging="192"/>
              <w:rPr>
                <w:sz w:val="18"/>
                <w:szCs w:val="18"/>
              </w:rPr>
            </w:pPr>
            <w:r w:rsidRPr="00A96B06">
              <w:rPr>
                <w:sz w:val="18"/>
                <w:szCs w:val="18"/>
              </w:rPr>
              <w:t xml:space="preserve">challenge simple </w:t>
            </w:r>
            <w:r w:rsidRPr="00A96B06">
              <w:rPr>
                <w:sz w:val="18"/>
                <w:szCs w:val="18"/>
              </w:rPr>
              <w:t>stereotypes about boys and girls (L9)</w:t>
            </w:r>
            <w:bookmarkStart w:id="2" w:name="_GoBack"/>
            <w:bookmarkEnd w:id="2"/>
          </w:p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• about change as people grow up, including new opportunities and responsibilities</w:t>
            </w:r>
          </w:p>
        </w:tc>
        <w:tc>
          <w:tcPr>
            <w:tcW w:w="2410" w:type="dxa"/>
            <w:shd w:val="clear" w:color="auto" w:fill="auto"/>
          </w:tcPr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 - Different jobs and skills; Personal strengths and achievements;  setting personal goals</w:t>
            </w:r>
          </w:p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to recognise how strengths and interests form part of a person’s identity</w:t>
            </w:r>
          </w:p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•that everyone is an individual and has unique and valuable contributions to make</w:t>
            </w:r>
          </w:p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• </w:t>
            </w:r>
            <w:r>
              <w:rPr>
                <w:color w:val="000000"/>
                <w:sz w:val="18"/>
                <w:szCs w:val="18"/>
              </w:rPr>
              <w:t>how to identify their own personal strengths and interests and what they’re proud of (in school, out of school)</w:t>
            </w:r>
          </w:p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to recognise their interests, skills and achievements and how these might link to future jobs</w:t>
            </w:r>
          </w:p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about some of the skills needed to do a job, s</w:t>
            </w:r>
            <w:r>
              <w:rPr>
                <w:color w:val="000000"/>
                <w:sz w:val="18"/>
                <w:szCs w:val="18"/>
              </w:rPr>
              <w:t>uch as teamwork and decision-making</w:t>
            </w:r>
          </w:p>
          <w:p w:rsidR="00CA36B0" w:rsidRDefault="00A9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how to set goals that they would like to achieve this year e.g. learn a new hobby</w:t>
            </w:r>
          </w:p>
          <w:p w:rsidR="00CA36B0" w:rsidRDefault="00CA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A36B0">
        <w:trPr>
          <w:trHeight w:val="1317"/>
        </w:trPr>
        <w:tc>
          <w:tcPr>
            <w:tcW w:w="1560" w:type="dxa"/>
            <w:shd w:val="clear" w:color="auto" w:fill="auto"/>
            <w:vAlign w:val="center"/>
          </w:tcPr>
          <w:p w:rsidR="00CA36B0" w:rsidRDefault="00A96B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Keeping Safe</w:t>
            </w:r>
          </w:p>
        </w:tc>
        <w:tc>
          <w:tcPr>
            <w:tcW w:w="14035" w:type="dxa"/>
            <w:gridSpan w:val="6"/>
            <w:shd w:val="clear" w:color="auto" w:fill="auto"/>
          </w:tcPr>
          <w:p w:rsidR="00CA36B0" w:rsidRDefault="00A96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Personal boundaries; safely responding to others; the impact of hurtful behaviour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What is appropriate to share with friends, classmates, family and wider social groups including online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what privacy and personal boundaries are, including online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basic strategies to help keep themselves safe online e.g. passwords, using trust</w:t>
            </w:r>
            <w:r>
              <w:rPr>
                <w:sz w:val="18"/>
                <w:szCs w:val="18"/>
              </w:rPr>
              <w:t>ed sites and adult supervision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bullying and hurtful behaviour is unacceptable in any situation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effects and consequences of bullying for the people involved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bullying online, and the similarities and differences to face-to-face </w:t>
            </w:r>
            <w:r>
              <w:rPr>
                <w:sz w:val="18"/>
                <w:szCs w:val="18"/>
              </w:rPr>
              <w:t>bullying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what to do and whom to tell if they see or experience bullying or hurtful behaviour</w:t>
            </w:r>
          </w:p>
          <w:p w:rsidR="00CA36B0" w:rsidRDefault="00A96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how to predict, access and manage risk in different situations (H38)</w:t>
            </w:r>
          </w:p>
          <w:p w:rsidR="00CA36B0" w:rsidRDefault="00A96B0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•about hazards (including fire risks) that may cause harm, injury or risk in the home and</w:t>
            </w:r>
            <w:r>
              <w:rPr>
                <w:sz w:val="18"/>
                <w:szCs w:val="18"/>
              </w:rPr>
              <w:t xml:space="preserve"> what they can do to reduce risks and keep safe (H39)</w:t>
            </w:r>
          </w:p>
        </w:tc>
      </w:tr>
      <w:tr w:rsidR="00CA36B0">
        <w:trPr>
          <w:trHeight w:val="1407"/>
        </w:trPr>
        <w:tc>
          <w:tcPr>
            <w:tcW w:w="1560" w:type="dxa"/>
            <w:shd w:val="clear" w:color="auto" w:fill="D9E2F3"/>
            <w:vAlign w:val="center"/>
          </w:tcPr>
          <w:p w:rsidR="00CA36B0" w:rsidRDefault="00A96B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Being Healthy </w:t>
            </w:r>
          </w:p>
        </w:tc>
        <w:tc>
          <w:tcPr>
            <w:tcW w:w="14035" w:type="dxa"/>
            <w:gridSpan w:val="6"/>
            <w:shd w:val="clear" w:color="auto" w:fill="D9E2F3"/>
          </w:tcPr>
          <w:p w:rsidR="00CA36B0" w:rsidRDefault="00A96B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choices and habits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about the choices that people make in daily life that could affect their health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identify healthy and unhealthy choices (e.g. in relation to food, exercise, sleep) 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can help people to make healthy choices and what might negatively influence them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about habits and that sometimes they can be maintained, changed or stopped 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pos</w:t>
            </w:r>
            <w:r>
              <w:rPr>
                <w:color w:val="000000"/>
                <w:sz w:val="20"/>
                <w:szCs w:val="20"/>
              </w:rPr>
              <w:t>itive and negative effects of habits, such as regular exercise or eating too much sugar, on a healthy lifestyle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is meant by a healthy, balanced diet including what foods should be eaten regularly or just occasionally</w:t>
            </w:r>
          </w:p>
          <w:p w:rsidR="00CA36B0" w:rsidRDefault="00A96B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that regular exercise such as walk</w:t>
            </w:r>
            <w:r>
              <w:rPr>
                <w:color w:val="000000"/>
                <w:sz w:val="20"/>
                <w:szCs w:val="20"/>
              </w:rPr>
              <w:t>ing or cycling has positive benefits for their mental and physical health</w:t>
            </w:r>
          </w:p>
          <w:p w:rsidR="00CA36B0" w:rsidRDefault="00A96B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safe Risks and hazards; safety in the local environment and unfamiliar places</w:t>
            </w:r>
          </w:p>
          <w:p w:rsidR="00CA36B0" w:rsidRDefault="00A96B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identify typical hazards at home and in school</w:t>
            </w:r>
          </w:p>
          <w:p w:rsidR="00CA36B0" w:rsidRDefault="00A96B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predict, assess and manage risk in everyday situations e.g. crossing the road, running in the playground, in the kitchen</w:t>
            </w:r>
          </w:p>
          <w:p w:rsidR="00CA36B0" w:rsidRDefault="00A96B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about fire safety at home including the need for smoke alarms</w:t>
            </w:r>
          </w:p>
          <w:p w:rsidR="00CA36B0" w:rsidRDefault="00A96B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importance of following safety rules from parents and other ad</w:t>
            </w:r>
            <w:r>
              <w:rPr>
                <w:color w:val="000000"/>
                <w:sz w:val="20"/>
                <w:szCs w:val="20"/>
              </w:rPr>
              <w:t>ults</w:t>
            </w:r>
          </w:p>
          <w:p w:rsidR="00CA36B0" w:rsidRDefault="00A96B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help keep themselves safe in the local environment or unfamiliar places, including road, rail, water and firework safety</w:t>
            </w:r>
          </w:p>
        </w:tc>
      </w:tr>
    </w:tbl>
    <w:p w:rsidR="00CA36B0" w:rsidRDefault="00CA36B0"/>
    <w:sectPr w:rsidR="00CA36B0">
      <w:pgSz w:w="16840" w:h="11900" w:orient="landscape"/>
      <w:pgMar w:top="426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7D"/>
    <w:multiLevelType w:val="multilevel"/>
    <w:tmpl w:val="7A768FA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2D6060"/>
    <w:multiLevelType w:val="hybridMultilevel"/>
    <w:tmpl w:val="2EF00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31AF8"/>
    <w:multiLevelType w:val="multilevel"/>
    <w:tmpl w:val="C2EA2F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CF0E67"/>
    <w:multiLevelType w:val="multilevel"/>
    <w:tmpl w:val="57582B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E9652F"/>
    <w:multiLevelType w:val="multilevel"/>
    <w:tmpl w:val="145C4C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ECF5505"/>
    <w:multiLevelType w:val="multilevel"/>
    <w:tmpl w:val="B7C468D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36B0"/>
    <w:rsid w:val="00A96B06"/>
    <w:rsid w:val="00C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C5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C5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kPp45FoK4wfTiMEPqcUHqhGzw==">AMUW2mW1Rf4pDJOO/lJRTXHukNvEtva7KF3//QfP24ELlrZ/aw9kP1ADO7990IkO48Mf16dKXg5jnGAG0ow4rcM4nzuig/vcLyuhvaT/+AaFc6q0N6MaRYDiJ+4a0pUAjOcCmu8MkyeX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Laura Howe</cp:lastModifiedBy>
  <cp:revision>2</cp:revision>
  <dcterms:created xsi:type="dcterms:W3CDTF">2021-01-31T18:42:00Z</dcterms:created>
  <dcterms:modified xsi:type="dcterms:W3CDTF">2021-04-21T13:10:00Z</dcterms:modified>
</cp:coreProperties>
</file>